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8" w:rsidRPr="00037848" w:rsidRDefault="00037848" w:rsidP="00037848">
      <w:pPr>
        <w:keepNext/>
        <w:spacing w:line="260" w:lineRule="atLeast"/>
        <w:outlineLvl w:val="0"/>
        <w:rPr>
          <w:rFonts w:ascii="Times New Roman" w:eastAsia="Times New Roman" w:hAnsi="Times New Roman" w:cs="Times New Roman"/>
          <w:i/>
          <w:sz w:val="24"/>
          <w:szCs w:val="20"/>
          <w:lang w:eastAsia="sv-SE"/>
        </w:rPr>
      </w:pPr>
      <w:r w:rsidRPr="00037848">
        <w:rPr>
          <w:rFonts w:ascii="Times New Roman" w:eastAsia="Times New Roman" w:hAnsi="Times New Roman" w:cs="Times New Roman"/>
          <w:i/>
          <w:sz w:val="24"/>
          <w:szCs w:val="20"/>
          <w:highlight w:val="cyan"/>
          <w:lang w:eastAsia="sv-SE"/>
        </w:rPr>
        <w:t xml:space="preserve">MALL </w:t>
      </w:r>
    </w:p>
    <w:p w:rsidR="00037848" w:rsidRPr="00037848" w:rsidRDefault="00037848" w:rsidP="00037848">
      <w:pPr>
        <w:keepNext/>
        <w:spacing w:line="260" w:lineRule="atLeast"/>
        <w:outlineLvl w:val="0"/>
        <w:rPr>
          <w:rFonts w:ascii="Arial" w:eastAsia="Times New Roman" w:hAnsi="Arial" w:cs="Times New Roman"/>
          <w:b/>
          <w:sz w:val="24"/>
          <w:szCs w:val="20"/>
          <w:lang w:eastAsia="sv-SE"/>
        </w:rPr>
      </w:pPr>
    </w:p>
    <w:p w:rsidR="00037848" w:rsidRPr="00037848" w:rsidRDefault="00037848" w:rsidP="00037848">
      <w:pPr>
        <w:keepNext/>
        <w:spacing w:line="260" w:lineRule="atLeast"/>
        <w:outlineLvl w:val="0"/>
        <w:rPr>
          <w:rFonts w:ascii="Arial" w:eastAsia="Times New Roman" w:hAnsi="Arial" w:cs="Times New Roman"/>
          <w:b/>
          <w:sz w:val="24"/>
          <w:szCs w:val="20"/>
          <w:lang w:eastAsia="sv-SE"/>
        </w:rPr>
      </w:pPr>
      <w:r w:rsidRPr="00037848">
        <w:rPr>
          <w:rFonts w:ascii="Times New Roman" w:eastAsia="Times New Roman" w:hAnsi="Times New Roman" w:cs="Times New Roman"/>
          <w:i/>
          <w:noProof/>
          <w:sz w:val="24"/>
          <w:szCs w:val="20"/>
          <w:highlight w:val="yellow"/>
          <w:lang w:eastAsia="sv-SE"/>
        </w:rPr>
        <mc:AlternateContent>
          <mc:Choice Requires="wps">
            <w:drawing>
              <wp:anchor distT="0" distB="0" distL="114300" distR="114300" simplePos="0" relativeHeight="251659264" behindDoc="0" locked="0" layoutInCell="0" allowOverlap="1" wp14:anchorId="41E05CF4" wp14:editId="575AD13C">
                <wp:simplePos x="0" y="0"/>
                <wp:positionH relativeFrom="page">
                  <wp:posOffset>3718560</wp:posOffset>
                </wp:positionH>
                <wp:positionV relativeFrom="page">
                  <wp:posOffset>1135380</wp:posOffset>
                </wp:positionV>
                <wp:extent cx="1211580" cy="3810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48" w:rsidRDefault="00037848" w:rsidP="00037848">
                            <w:pPr>
                              <w:pStyle w:val="brevtopp"/>
                            </w:pPr>
                            <w:r w:rsidRPr="007C740E">
                              <w:rPr>
                                <w:highlight w:val="cyan"/>
                              </w:rPr>
                              <w:t>201</w:t>
                            </w:r>
                            <w:r w:rsidR="00925F58">
                              <w:rPr>
                                <w:highlight w:val="cyan"/>
                              </w:rPr>
                              <w:t>8</w:t>
                            </w:r>
                            <w:r w:rsidRPr="007C740E">
                              <w:rPr>
                                <w:highlight w:val="cyan"/>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05CF4" id="_x0000_t202" coordsize="21600,21600" o:spt="202" path="m,l,21600r21600,l21600,xe">
                <v:stroke joinstyle="miter"/>
                <v:path gradientshapeok="t" o:connecttype="rect"/>
              </v:shapetype>
              <v:shape id="Text Box 2" o:spid="_x0000_s1026" type="#_x0000_t202" style="position:absolute;margin-left:292.8pt;margin-top:89.4pt;width:95.4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h6rgIAAKk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" o:allowincell="f" filled="f" stroked="f">
                <v:textbox inset="0,0,0,0">
                  <w:txbxContent>
                    <w:p w:rsidR="00037848" w:rsidRDefault="00037848" w:rsidP="00037848">
                      <w:pPr>
                        <w:pStyle w:val="brevtopp"/>
                      </w:pPr>
                      <w:r w:rsidRPr="007C740E">
                        <w:rPr>
                          <w:highlight w:val="cyan"/>
                        </w:rPr>
                        <w:t>201</w:t>
                      </w:r>
                      <w:r w:rsidR="00925F58">
                        <w:rPr>
                          <w:highlight w:val="cyan"/>
                        </w:rPr>
                        <w:t>8</w:t>
                      </w:r>
                      <w:r w:rsidRPr="007C740E">
                        <w:rPr>
                          <w:highlight w:val="cyan"/>
                        </w:rPr>
                        <w:t>-xx-xx</w:t>
                      </w:r>
                    </w:p>
                  </w:txbxContent>
                </v:textbox>
                <w10:wrap anchorx="page" anchory="page"/>
              </v:shape>
            </w:pict>
          </mc:Fallback>
        </mc:AlternateContent>
      </w:r>
      <w:r w:rsidRPr="00037848">
        <w:rPr>
          <w:rFonts w:ascii="Arial" w:eastAsia="Times New Roman" w:hAnsi="Arial" w:cs="Times New Roman"/>
          <w:b/>
          <w:noProof/>
          <w:sz w:val="24"/>
          <w:szCs w:val="20"/>
          <w:lang w:eastAsia="sv-SE"/>
        </w:rPr>
        <mc:AlternateContent>
          <mc:Choice Requires="wps">
            <w:drawing>
              <wp:anchor distT="0" distB="0" distL="114300" distR="114300" simplePos="0" relativeHeight="251660288" behindDoc="0" locked="0" layoutInCell="0" allowOverlap="1" wp14:anchorId="5219C768" wp14:editId="4203CE1A">
                <wp:simplePos x="0" y="0"/>
                <wp:positionH relativeFrom="page">
                  <wp:posOffset>3703320</wp:posOffset>
                </wp:positionH>
                <wp:positionV relativeFrom="page">
                  <wp:posOffset>685800</wp:posOffset>
                </wp:positionV>
                <wp:extent cx="2926080" cy="419100"/>
                <wp:effectExtent l="0" t="0" r="762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48" w:rsidRDefault="00925F58" w:rsidP="00037848">
                            <w:pPr>
                              <w:pStyle w:val="brevtopp"/>
                            </w:pPr>
                            <w:r>
                              <w:t xml:space="preserve">RUTIN INOM DET SYSTEMATISKA ARBETSMILJÖARBETET GÄLLANDE </w:t>
                            </w:r>
                            <w:r w:rsidRPr="00925F58">
                              <w:rPr>
                                <w:highlight w:val="cyan"/>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768" id="Text Box 6" o:spid="_x0000_s1027" type="#_x0000_t202" style="position:absolute;margin-left:291.6pt;margin-top:54pt;width:230.4pt;height: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K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" o:allowincell="f" filled="f" stroked="f">
                <v:textbox inset="0,0,0,0">
                  <w:txbxContent>
                    <w:p w:rsidR="00037848" w:rsidRDefault="00925F58" w:rsidP="00037848">
                      <w:pPr>
                        <w:pStyle w:val="brevtopp"/>
                      </w:pPr>
                      <w:r>
                        <w:t xml:space="preserve">RUTIN INOM DET SYSTEMATISKA ARBETSMILJÖARBETET GÄLLANDE </w:t>
                      </w:r>
                      <w:r w:rsidRPr="00925F58">
                        <w:rPr>
                          <w:highlight w:val="cyan"/>
                        </w:rPr>
                        <w:t>XX</w:t>
                      </w:r>
                    </w:p>
                  </w:txbxContent>
                </v:textbox>
                <w10:wrap anchorx="page" anchory="page"/>
              </v:shape>
            </w:pict>
          </mc:Fallback>
        </mc:AlternateContent>
      </w:r>
      <w:r w:rsidR="00925F58">
        <w:rPr>
          <w:rFonts w:ascii="Arial" w:eastAsia="Times New Roman" w:hAnsi="Arial" w:cs="Times New Roman"/>
          <w:b/>
          <w:sz w:val="24"/>
          <w:szCs w:val="20"/>
          <w:lang w:eastAsia="sv-SE"/>
        </w:rPr>
        <w:t xml:space="preserve">Rutin inom det systematiska arbetsmiljöarbetet gällande </w:t>
      </w:r>
      <w:r w:rsidR="00925F58" w:rsidRPr="00925F58">
        <w:rPr>
          <w:rFonts w:ascii="Arial" w:eastAsia="Times New Roman" w:hAnsi="Arial" w:cs="Times New Roman"/>
          <w:b/>
          <w:sz w:val="24"/>
          <w:szCs w:val="20"/>
          <w:highlight w:val="cyan"/>
          <w:lang w:eastAsia="sv-SE"/>
        </w:rPr>
        <w:t>XX</w:t>
      </w:r>
    </w:p>
    <w:p w:rsidR="00037848" w:rsidRPr="00925F58" w:rsidRDefault="00925F58" w:rsidP="00037848">
      <w:pPr>
        <w:rPr>
          <w:rFonts w:ascii="Times New Roman" w:hAnsi="Times New Roman" w:cs="Times New Roman"/>
          <w:i/>
        </w:rPr>
      </w:pPr>
      <w:r w:rsidRPr="00685369">
        <w:rPr>
          <w:rFonts w:ascii="Times New Roman" w:hAnsi="Times New Roman" w:cs="Times New Roman"/>
          <w:i/>
          <w:highlight w:val="cyan"/>
        </w:rPr>
        <w:t xml:space="preserve">(Dokumenttitel/rubrik </w:t>
      </w:r>
      <w:r w:rsidR="00037848" w:rsidRPr="00685369">
        <w:rPr>
          <w:rFonts w:ascii="Times New Roman" w:hAnsi="Times New Roman" w:cs="Times New Roman"/>
          <w:i/>
          <w:highlight w:val="cyan"/>
        </w:rPr>
        <w:t xml:space="preserve">bör innehålla begreppet rutin och tydligt identifiera </w:t>
      </w:r>
      <w:r w:rsidR="00C67A00" w:rsidRPr="00685369">
        <w:rPr>
          <w:rFonts w:ascii="Times New Roman" w:hAnsi="Times New Roman" w:cs="Times New Roman"/>
          <w:i/>
          <w:highlight w:val="cyan"/>
        </w:rPr>
        <w:t xml:space="preserve">vilken rutin som omfattas, </w:t>
      </w:r>
      <w:proofErr w:type="gramStart"/>
      <w:r w:rsidR="00C67A00" w:rsidRPr="00685369">
        <w:rPr>
          <w:rFonts w:ascii="Times New Roman" w:hAnsi="Times New Roman" w:cs="Times New Roman"/>
          <w:i/>
          <w:highlight w:val="cyan"/>
        </w:rPr>
        <w:t>tex</w:t>
      </w:r>
      <w:proofErr w:type="gramEnd"/>
      <w:r w:rsidR="00C67A00" w:rsidRPr="00685369">
        <w:rPr>
          <w:rFonts w:ascii="Times New Roman" w:hAnsi="Times New Roman" w:cs="Times New Roman"/>
          <w:i/>
          <w:highlight w:val="cyan"/>
        </w:rPr>
        <w:t xml:space="preserve"> ”</w:t>
      </w:r>
      <w:r w:rsidR="00685369">
        <w:rPr>
          <w:rFonts w:ascii="Times New Roman" w:hAnsi="Times New Roman" w:cs="Times New Roman"/>
          <w:i/>
          <w:highlight w:val="cyan"/>
        </w:rPr>
        <w:t xml:space="preserve">Rutin inom det systematiska arbetsmiljöarbetet gällande </w:t>
      </w:r>
      <w:r w:rsidR="00685369" w:rsidRPr="00685369">
        <w:rPr>
          <w:rFonts w:ascii="Times New Roman" w:hAnsi="Times New Roman" w:cs="Times New Roman"/>
          <w:i/>
          <w:highlight w:val="cyan"/>
        </w:rPr>
        <w:t>rapportering och utredning av orsaker till ohälsa, olycksfall eller allvarliga tillbud som förekommit i verksamheten</w:t>
      </w:r>
      <w:r w:rsidR="00C67A00">
        <w:rPr>
          <w:rFonts w:ascii="Times New Roman" w:hAnsi="Times New Roman" w:cs="Times New Roman"/>
          <w:i/>
          <w:highlight w:val="cyan"/>
        </w:rPr>
        <w:t>”</w:t>
      </w:r>
      <w:r w:rsidR="00037848" w:rsidRPr="00925F58">
        <w:rPr>
          <w:rFonts w:ascii="Times New Roman" w:hAnsi="Times New Roman" w:cs="Times New Roman"/>
          <w:i/>
          <w:highlight w:val="cyan"/>
        </w:rPr>
        <w:t>)</w:t>
      </w:r>
    </w:p>
    <w:p w:rsidR="00925F58" w:rsidRP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1. Syfte</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 xml:space="preserve">Samtliga styrande och vägledande dokument ska ha ett syfte. Syftet med rutinen ska beskrivas här för att vägleda läsaren att förstå varför </w:t>
      </w:r>
      <w:r w:rsidR="00925F58" w:rsidRPr="00925F58">
        <w:rPr>
          <w:rFonts w:ascii="Times New Roman" w:hAnsi="Times New Roman" w:cs="Times New Roman"/>
          <w:i/>
          <w:highlight w:val="cyan"/>
        </w:rPr>
        <w:t>vederbörande</w:t>
      </w:r>
      <w:r w:rsidRPr="00925F58">
        <w:rPr>
          <w:rFonts w:ascii="Times New Roman" w:hAnsi="Times New Roman" w:cs="Times New Roman"/>
          <w:i/>
          <w:highlight w:val="cyan"/>
        </w:rPr>
        <w:t xml:space="preserve"> ska läsa och ta del av dokument.</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2. Omfattning/avgränsning</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 xml:space="preserve">Omfattningen/avgränsningar ska ange vilka områden som ingår/inte ingår i rutinen. Här ska det tydliggöras för läsaren när och i vilka </w:t>
      </w:r>
      <w:r w:rsidR="00925F58">
        <w:rPr>
          <w:rFonts w:ascii="Times New Roman" w:hAnsi="Times New Roman" w:cs="Times New Roman"/>
          <w:i/>
          <w:highlight w:val="cyan"/>
        </w:rPr>
        <w:t>situationer rutinen är gällande. D</w:t>
      </w:r>
      <w:r w:rsidRPr="00925F58">
        <w:rPr>
          <w:rFonts w:ascii="Times New Roman" w:hAnsi="Times New Roman" w:cs="Times New Roman"/>
          <w:i/>
          <w:highlight w:val="cyan"/>
        </w:rPr>
        <w:t xml:space="preserve">en kan exempelvis beröra en specifik verksamhet eller samtliga </w:t>
      </w:r>
      <w:r w:rsidR="00925F58">
        <w:rPr>
          <w:rFonts w:ascii="Times New Roman" w:hAnsi="Times New Roman" w:cs="Times New Roman"/>
          <w:i/>
          <w:highlight w:val="cyan"/>
        </w:rPr>
        <w:t>anställda,</w:t>
      </w:r>
      <w:r w:rsidRPr="00925F58">
        <w:rPr>
          <w:rFonts w:ascii="Times New Roman" w:hAnsi="Times New Roman" w:cs="Times New Roman"/>
          <w:i/>
          <w:highlight w:val="cyan"/>
        </w:rPr>
        <w:t xml:space="preserve"> till exempel; ”dokumentet gäller samtliga anställda på xxx som arbetar med </w:t>
      </w:r>
      <w:proofErr w:type="gramStart"/>
      <w:r w:rsidRPr="00925F58">
        <w:rPr>
          <w:rFonts w:ascii="Times New Roman" w:hAnsi="Times New Roman" w:cs="Times New Roman"/>
          <w:i/>
          <w:highlight w:val="cyan"/>
        </w:rPr>
        <w:t>….</w:t>
      </w:r>
      <w:proofErr w:type="gramEnd"/>
      <w:r w:rsidRPr="00925F58">
        <w:rPr>
          <w:rFonts w:ascii="Times New Roman" w:hAnsi="Times New Roman" w:cs="Times New Roman"/>
          <w:i/>
          <w:highlight w:val="cyan"/>
        </w:rPr>
        <w:t>eller ” laboratorium XX i hus YY”.</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3. Definitioner</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Här anges definitioner och förkortningar som underlättar för läsaren att förstå rutinen. Om det inte finns behov av definitioner kan denna rubrik tas bort.</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4. Ansvar</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 xml:space="preserve">Här beskrivs ansvar och befogenheter för personer/funktioner och deras koppling till processen och de ingående aktiviteterna. T ex avdelningschef för avdelning xx har ansvar för framtagande av rutinen och Lab-ansvarig YY ansvar för att anställda och studenter tillämpar rutinen samt att påtala </w:t>
      </w:r>
      <w:proofErr w:type="spellStart"/>
      <w:r w:rsidRPr="00925F58">
        <w:rPr>
          <w:rFonts w:ascii="Times New Roman" w:hAnsi="Times New Roman" w:cs="Times New Roman"/>
          <w:i/>
          <w:highlight w:val="cyan"/>
        </w:rPr>
        <w:t>ev</w:t>
      </w:r>
      <w:proofErr w:type="spellEnd"/>
      <w:r w:rsidRPr="00925F58">
        <w:rPr>
          <w:rFonts w:ascii="Times New Roman" w:hAnsi="Times New Roman" w:cs="Times New Roman"/>
          <w:i/>
          <w:highlight w:val="cyan"/>
        </w:rPr>
        <w:t xml:space="preserve"> brister som inte täcks av rutinen</w:t>
      </w:r>
      <w:r w:rsidR="00925F58">
        <w:rPr>
          <w:rFonts w:ascii="Times New Roman" w:hAnsi="Times New Roman" w:cs="Times New Roman"/>
          <w:i/>
        </w:rPr>
        <w:t>.</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5. Genomförande</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Här beskrivs själva rutinen/processen i text och eller som flödesdiagram. Tydliggör vad som ska göras, hur det ska göras och av vem. Definiera vilka resurser som behövs för att utföra aktiviteten (material, utbildning osv) Behöver avsnittet delas upp i flera sektioner kan underrubriker skapas.</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6. Dokumentation</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Här beskrivs de dokument som är kopplade till aktiviteterna i rutinen, var och hur dessa arkiveras och bevaras. Exempel är; planer för utbildningar och utbildningsregister för genomförda utbildningar. Om ingen dokumentation finns kopplat till rutinen kan rubriken tas bort.</w:t>
      </w:r>
    </w:p>
    <w:p w:rsidR="00925F58" w:rsidRDefault="00925F58" w:rsidP="00037848">
      <w:pPr>
        <w:rPr>
          <w:rFonts w:ascii="Times New Roman" w:hAnsi="Times New Roman" w:cs="Times New Roman"/>
        </w:rPr>
      </w:pPr>
    </w:p>
    <w:p w:rsidR="00037848" w:rsidRPr="00925F58" w:rsidRDefault="00037848" w:rsidP="00037848">
      <w:pPr>
        <w:rPr>
          <w:rFonts w:ascii="Arial" w:hAnsi="Arial" w:cs="Arial"/>
          <w:b/>
        </w:rPr>
      </w:pPr>
      <w:r w:rsidRPr="00925F58">
        <w:rPr>
          <w:rFonts w:ascii="Arial" w:hAnsi="Arial" w:cs="Arial"/>
          <w:b/>
        </w:rPr>
        <w:t>7. Bilagor</w:t>
      </w:r>
    </w:p>
    <w:p w:rsidR="00037848" w:rsidRPr="00925F58" w:rsidRDefault="00037848" w:rsidP="00037848">
      <w:pPr>
        <w:rPr>
          <w:rFonts w:ascii="Times New Roman" w:hAnsi="Times New Roman" w:cs="Times New Roman"/>
        </w:rPr>
      </w:pPr>
      <w:r w:rsidRPr="00925F58">
        <w:rPr>
          <w:rFonts w:ascii="Times New Roman" w:hAnsi="Times New Roman" w:cs="Times New Roman"/>
        </w:rPr>
        <w:t>&lt;text&gt;</w:t>
      </w:r>
    </w:p>
    <w:p w:rsidR="00037848" w:rsidRPr="00925F58" w:rsidRDefault="00037848" w:rsidP="00037848">
      <w:pPr>
        <w:rPr>
          <w:rFonts w:ascii="Times New Roman" w:hAnsi="Times New Roman" w:cs="Times New Roman"/>
          <w:i/>
        </w:rPr>
      </w:pPr>
      <w:r w:rsidRPr="00925F58">
        <w:rPr>
          <w:rFonts w:ascii="Times New Roman" w:hAnsi="Times New Roman" w:cs="Times New Roman"/>
          <w:i/>
          <w:highlight w:val="cyan"/>
        </w:rPr>
        <w:t xml:space="preserve">Här anges eventuella bilagor, om bilagor </w:t>
      </w:r>
      <w:proofErr w:type="gramStart"/>
      <w:r w:rsidRPr="00925F58">
        <w:rPr>
          <w:rFonts w:ascii="Times New Roman" w:hAnsi="Times New Roman" w:cs="Times New Roman"/>
          <w:i/>
          <w:highlight w:val="cyan"/>
        </w:rPr>
        <w:t>ej</w:t>
      </w:r>
      <w:proofErr w:type="gramEnd"/>
      <w:r w:rsidRPr="00925F58">
        <w:rPr>
          <w:rFonts w:ascii="Times New Roman" w:hAnsi="Times New Roman" w:cs="Times New Roman"/>
          <w:i/>
          <w:highlight w:val="cyan"/>
        </w:rPr>
        <w:t xml:space="preserve"> finns, anges ”Inga bilagor”.</w:t>
      </w:r>
    </w:p>
    <w:p w:rsidR="00925F58" w:rsidRDefault="00925F58" w:rsidP="00037848">
      <w:pPr>
        <w:rPr>
          <w:rFonts w:ascii="Times New Roman" w:hAnsi="Times New Roman" w:cs="Times New Roman"/>
        </w:rPr>
      </w:pPr>
    </w:p>
    <w:p w:rsidR="00925F58" w:rsidRDefault="00925F58" w:rsidP="00037848">
      <w:pPr>
        <w:rPr>
          <w:rFonts w:ascii="Times New Roman" w:hAnsi="Times New Roman" w:cs="Times New Roman"/>
          <w:i/>
          <w:highlight w:val="cyan"/>
        </w:rPr>
      </w:pPr>
    </w:p>
    <w:p w:rsidR="00037848" w:rsidRPr="00925F58" w:rsidRDefault="00925F58" w:rsidP="00037848">
      <w:pPr>
        <w:rPr>
          <w:rFonts w:ascii="Times New Roman" w:hAnsi="Times New Roman" w:cs="Times New Roman"/>
          <w:i/>
        </w:rPr>
      </w:pPr>
      <w:r w:rsidRPr="00925F58">
        <w:rPr>
          <w:rFonts w:ascii="Times New Roman" w:hAnsi="Times New Roman" w:cs="Times New Roman"/>
          <w:b/>
          <w:i/>
          <w:highlight w:val="cyan"/>
        </w:rPr>
        <w:t>8. Avslutande formalia</w:t>
      </w:r>
      <w:r>
        <w:rPr>
          <w:rFonts w:ascii="Times New Roman" w:hAnsi="Times New Roman" w:cs="Times New Roman"/>
          <w:i/>
          <w:highlight w:val="cyan"/>
        </w:rPr>
        <w:t xml:space="preserve"> (rubrik tas bort). Ange d</w:t>
      </w:r>
      <w:r w:rsidR="00037848" w:rsidRPr="00925F58">
        <w:rPr>
          <w:rFonts w:ascii="Times New Roman" w:hAnsi="Times New Roman" w:cs="Times New Roman"/>
          <w:i/>
          <w:highlight w:val="cyan"/>
        </w:rPr>
        <w:t>atum för framtagande av rutin</w:t>
      </w:r>
      <w:r>
        <w:rPr>
          <w:rFonts w:ascii="Times New Roman" w:hAnsi="Times New Roman" w:cs="Times New Roman"/>
          <w:i/>
          <w:highlight w:val="cyan"/>
        </w:rPr>
        <w:t>, vilka som</w:t>
      </w:r>
      <w:r w:rsidR="00037848" w:rsidRPr="00925F58">
        <w:rPr>
          <w:rFonts w:ascii="Times New Roman" w:hAnsi="Times New Roman" w:cs="Times New Roman"/>
          <w:i/>
          <w:highlight w:val="cyan"/>
        </w:rPr>
        <w:t xml:space="preserve"> har deltagit i beslutet</w:t>
      </w:r>
      <w:r>
        <w:rPr>
          <w:rFonts w:ascii="Times New Roman" w:hAnsi="Times New Roman" w:cs="Times New Roman"/>
          <w:i/>
          <w:highlight w:val="cyan"/>
        </w:rPr>
        <w:t xml:space="preserve"> och vem som är a</w:t>
      </w:r>
      <w:r w:rsidR="00037848" w:rsidRPr="00925F58">
        <w:rPr>
          <w:rFonts w:ascii="Times New Roman" w:hAnsi="Times New Roman" w:cs="Times New Roman"/>
          <w:i/>
          <w:highlight w:val="cyan"/>
        </w:rPr>
        <w:t>nsvarig chef.</w:t>
      </w:r>
    </w:p>
    <w:p w:rsidR="00925F58" w:rsidRDefault="00925F58" w:rsidP="00925F58">
      <w:pPr>
        <w:spacing w:line="260" w:lineRule="atLeast"/>
        <w:rPr>
          <w:rFonts w:ascii="Times New Roman" w:eastAsia="Times New Roman" w:hAnsi="Times New Roman" w:cs="Times New Roman"/>
          <w:highlight w:val="cyan"/>
          <w:lang w:eastAsia="sv-SE"/>
        </w:rPr>
      </w:pPr>
    </w:p>
    <w:p w:rsidR="00925F58" w:rsidRPr="00925F58" w:rsidRDefault="00925F58" w:rsidP="00925F58">
      <w:pPr>
        <w:spacing w:line="260" w:lineRule="atLeast"/>
        <w:rPr>
          <w:rFonts w:ascii="Times New Roman" w:eastAsia="Times New Roman" w:hAnsi="Times New Roman" w:cs="Times New Roman"/>
          <w:lang w:eastAsia="sv-SE"/>
        </w:rPr>
      </w:pPr>
      <w:r w:rsidRPr="00925F58">
        <w:rPr>
          <w:rFonts w:ascii="Times New Roman" w:eastAsia="Times New Roman" w:hAnsi="Times New Roman" w:cs="Times New Roman"/>
          <w:highlight w:val="cyan"/>
          <w:lang w:eastAsia="sv-SE"/>
        </w:rPr>
        <w:t>(Ort och datum)</w:t>
      </w:r>
    </w:p>
    <w:p w:rsidR="00925F58" w:rsidRPr="00925F58" w:rsidRDefault="00925F58" w:rsidP="00925F58">
      <w:pPr>
        <w:spacing w:line="260" w:lineRule="atLeast"/>
        <w:rPr>
          <w:rFonts w:ascii="Times New Roman" w:eastAsia="Times New Roman" w:hAnsi="Times New Roman" w:cs="Times New Roman"/>
          <w:lang w:eastAsia="sv-SE"/>
        </w:rPr>
      </w:pPr>
      <w:r w:rsidRPr="00925F58">
        <w:rPr>
          <w:rFonts w:ascii="Times New Roman" w:eastAsia="Times New Roman" w:hAnsi="Times New Roman" w:cs="Times New Roman"/>
          <w:lang w:eastAsia="sv-SE"/>
        </w:rPr>
        <w:tab/>
      </w:r>
    </w:p>
    <w:p w:rsidR="00925F58" w:rsidRPr="00925F58" w:rsidRDefault="00925F58" w:rsidP="00925F58">
      <w:pPr>
        <w:tabs>
          <w:tab w:val="left" w:pos="5103"/>
        </w:tabs>
        <w:spacing w:line="260" w:lineRule="atLeast"/>
        <w:rPr>
          <w:rFonts w:ascii="Times New Roman" w:eastAsia="Times New Roman" w:hAnsi="Times New Roman" w:cs="Times New Roman"/>
          <w:lang w:eastAsia="sv-SE"/>
        </w:rPr>
      </w:pPr>
      <w:r w:rsidRPr="00925F58">
        <w:rPr>
          <w:rFonts w:ascii="Times New Roman" w:eastAsia="Times New Roman" w:hAnsi="Times New Roman" w:cs="Times New Roman"/>
          <w:lang w:eastAsia="sv-SE"/>
        </w:rPr>
        <w:tab/>
      </w:r>
      <w:r w:rsidRPr="00925F58">
        <w:rPr>
          <w:rFonts w:ascii="Times New Roman" w:eastAsia="Times New Roman" w:hAnsi="Times New Roman" w:cs="Times New Roman"/>
          <w:lang w:eastAsia="sv-SE"/>
        </w:rPr>
        <w:br/>
      </w:r>
      <w:r w:rsidRPr="00925F58">
        <w:rPr>
          <w:rFonts w:ascii="Times New Roman" w:eastAsia="Times New Roman" w:hAnsi="Times New Roman" w:cs="Times New Roman"/>
          <w:highlight w:val="cyan"/>
          <w:lang w:eastAsia="sv-SE"/>
        </w:rPr>
        <w:t>Namnförtydligande ansvarig chef</w:t>
      </w:r>
      <w:r w:rsidRPr="00925F58">
        <w:rPr>
          <w:rFonts w:ascii="Times New Roman" w:eastAsia="Times New Roman" w:hAnsi="Times New Roman" w:cs="Times New Roman"/>
          <w:lang w:eastAsia="sv-SE"/>
        </w:rPr>
        <w:tab/>
      </w:r>
    </w:p>
    <w:p w:rsidR="00925F58" w:rsidRPr="00925F58" w:rsidRDefault="00925F58" w:rsidP="00925F58">
      <w:pPr>
        <w:tabs>
          <w:tab w:val="left" w:pos="5103"/>
        </w:tabs>
        <w:spacing w:line="260" w:lineRule="atLeast"/>
        <w:rPr>
          <w:rFonts w:ascii="Times New Roman" w:eastAsia="Times New Roman" w:hAnsi="Times New Roman" w:cs="Times New Roman"/>
          <w:lang w:eastAsia="sv-SE"/>
        </w:rPr>
      </w:pPr>
      <w:r w:rsidRPr="00925F58">
        <w:rPr>
          <w:rFonts w:ascii="Times New Roman" w:eastAsia="Times New Roman" w:hAnsi="Times New Roman" w:cs="Times New Roman"/>
          <w:lang w:eastAsia="sv-SE"/>
        </w:rPr>
        <w:tab/>
      </w:r>
    </w:p>
    <w:p w:rsidR="00925F58" w:rsidRPr="00925F58" w:rsidRDefault="00925F58" w:rsidP="00925F58">
      <w:pPr>
        <w:tabs>
          <w:tab w:val="left" w:pos="5103"/>
        </w:tabs>
        <w:spacing w:line="260" w:lineRule="atLeast"/>
        <w:rPr>
          <w:rFonts w:ascii="Times New Roman" w:eastAsia="Times New Roman" w:hAnsi="Times New Roman" w:cs="Times New Roman"/>
          <w:lang w:eastAsia="sv-SE"/>
        </w:rPr>
      </w:pPr>
      <w:r w:rsidRPr="00925F58">
        <w:rPr>
          <w:rFonts w:ascii="Times New Roman" w:eastAsia="Times New Roman" w:hAnsi="Times New Roman" w:cs="Times New Roman"/>
          <w:highlight w:val="cyan"/>
          <w:lang w:eastAsia="sv-SE"/>
        </w:rPr>
        <w:t>Namnförtydligande</w:t>
      </w:r>
      <w:r>
        <w:rPr>
          <w:rFonts w:ascii="Times New Roman" w:eastAsia="Times New Roman" w:hAnsi="Times New Roman" w:cs="Times New Roman"/>
          <w:highlight w:val="cyan"/>
          <w:lang w:eastAsia="sv-SE"/>
        </w:rPr>
        <w:t xml:space="preserve"> skyddsombud</w:t>
      </w:r>
      <w:r w:rsidRPr="00925F58">
        <w:rPr>
          <w:rFonts w:ascii="Times New Roman" w:eastAsia="Times New Roman" w:hAnsi="Times New Roman" w:cs="Times New Roman"/>
          <w:lang w:eastAsia="sv-SE"/>
        </w:rPr>
        <w:tab/>
      </w:r>
    </w:p>
    <w:p w:rsidR="00925F58" w:rsidRPr="00925F58" w:rsidRDefault="00925F58" w:rsidP="00925F58">
      <w:pPr>
        <w:spacing w:line="260" w:lineRule="atLeast"/>
        <w:rPr>
          <w:rFonts w:ascii="Times New Roman" w:eastAsia="Times New Roman" w:hAnsi="Times New Roman" w:cs="Times New Roman"/>
          <w:szCs w:val="20"/>
          <w:lang w:eastAsia="sv-SE"/>
        </w:rPr>
      </w:pPr>
    </w:p>
    <w:p w:rsidR="00925F58" w:rsidRPr="00925F58" w:rsidRDefault="00925F58" w:rsidP="00925F58">
      <w:pPr>
        <w:spacing w:line="260" w:lineRule="atLeast"/>
        <w:rPr>
          <w:rFonts w:ascii="Times New Roman" w:eastAsia="Times New Roman" w:hAnsi="Times New Roman" w:cs="Times New Roman"/>
          <w:szCs w:val="20"/>
          <w:lang w:eastAsia="sv-SE"/>
        </w:rPr>
      </w:pPr>
      <w:r w:rsidRPr="00925F58">
        <w:rPr>
          <w:rFonts w:ascii="Times New Roman" w:eastAsia="Times New Roman" w:hAnsi="Times New Roman" w:cs="Times New Roman"/>
          <w:szCs w:val="20"/>
          <w:highlight w:val="cyan"/>
          <w:lang w:eastAsia="sv-SE"/>
        </w:rPr>
        <w:t>Namnförtydligande arbetsmiljösamordnare</w:t>
      </w:r>
    </w:p>
    <w:p w:rsidR="00925F58" w:rsidRPr="00925F58" w:rsidRDefault="00925F58" w:rsidP="00925F58">
      <w:pPr>
        <w:spacing w:line="260" w:lineRule="atLeast"/>
        <w:rPr>
          <w:rFonts w:ascii="Times New Roman" w:eastAsia="Times New Roman" w:hAnsi="Times New Roman" w:cs="Times New Roman"/>
          <w:szCs w:val="20"/>
          <w:lang w:eastAsia="sv-SE"/>
        </w:rPr>
      </w:pPr>
    </w:p>
    <w:p w:rsidR="00925F58" w:rsidRDefault="00925F58" w:rsidP="00925F58">
      <w:pPr>
        <w:spacing w:line="260" w:lineRule="atLeast"/>
        <w:rPr>
          <w:rFonts w:ascii="Times New Roman" w:eastAsia="Times New Roman" w:hAnsi="Times New Roman" w:cs="Times New Roman"/>
          <w:szCs w:val="20"/>
          <w:lang w:eastAsia="sv-SE"/>
        </w:rPr>
      </w:pPr>
      <w:r w:rsidRPr="00925F58">
        <w:rPr>
          <w:rFonts w:ascii="Times New Roman" w:eastAsia="Times New Roman" w:hAnsi="Times New Roman" w:cs="Times New Roman"/>
          <w:szCs w:val="20"/>
          <w:highlight w:val="cyan"/>
          <w:lang w:eastAsia="sv-SE"/>
        </w:rPr>
        <w:t>Namnförtydligande ombud från berörd personalorganisation</w:t>
      </w:r>
    </w:p>
    <w:p w:rsidR="009B7880" w:rsidRDefault="009B7880" w:rsidP="00925F58">
      <w:pPr>
        <w:spacing w:line="260" w:lineRule="atLeast"/>
        <w:rPr>
          <w:rFonts w:ascii="Times New Roman" w:eastAsia="Times New Roman" w:hAnsi="Times New Roman" w:cs="Times New Roman"/>
          <w:szCs w:val="20"/>
          <w:lang w:eastAsia="sv-SE"/>
        </w:rPr>
      </w:pPr>
    </w:p>
    <w:p w:rsidR="009B7880" w:rsidRDefault="009B7880" w:rsidP="00925F58">
      <w:pPr>
        <w:spacing w:line="260" w:lineRule="atLeast"/>
        <w:rPr>
          <w:rFonts w:ascii="Times New Roman" w:eastAsia="Times New Roman" w:hAnsi="Times New Roman" w:cs="Times New Roman"/>
          <w:szCs w:val="20"/>
          <w:lang w:eastAsia="sv-SE"/>
        </w:rPr>
      </w:pPr>
    </w:p>
    <w:p w:rsidR="009B7880" w:rsidRDefault="009B7880" w:rsidP="00925F58">
      <w:pPr>
        <w:spacing w:line="260" w:lineRule="atLeast"/>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Sändlista:</w:t>
      </w:r>
    </w:p>
    <w:p w:rsidR="009B7880" w:rsidRDefault="009B7880" w:rsidP="00925F58">
      <w:pPr>
        <w:spacing w:line="260" w:lineRule="atLeast"/>
        <w:rPr>
          <w:rFonts w:ascii="Times New Roman" w:eastAsia="Times New Roman" w:hAnsi="Times New Roman" w:cs="Times New Roman"/>
          <w:szCs w:val="20"/>
          <w:lang w:eastAsia="sv-SE"/>
        </w:rPr>
      </w:pPr>
      <w:bookmarkStart w:id="0" w:name="_GoBack"/>
      <w:bookmarkEnd w:id="0"/>
    </w:p>
    <w:p w:rsidR="009B7880" w:rsidRPr="00925F58" w:rsidRDefault="009B7880" w:rsidP="00925F58">
      <w:pPr>
        <w:spacing w:line="260" w:lineRule="atLeast"/>
        <w:rPr>
          <w:rFonts w:ascii="Times New Roman" w:eastAsia="Times New Roman" w:hAnsi="Times New Roman" w:cs="Times New Roman"/>
          <w:szCs w:val="20"/>
          <w:lang w:eastAsia="sv-SE"/>
        </w:rPr>
      </w:pPr>
    </w:p>
    <w:p w:rsidR="00925F58" w:rsidRPr="00925F58" w:rsidRDefault="00925F58" w:rsidP="00925F58">
      <w:pPr>
        <w:spacing w:line="260" w:lineRule="atLeast"/>
        <w:rPr>
          <w:rFonts w:ascii="AGaramond" w:eastAsia="Times New Roman" w:hAnsi="AGaramond" w:cs="Times New Roman"/>
          <w:szCs w:val="20"/>
          <w:lang w:eastAsia="sv-SE"/>
        </w:rPr>
      </w:pPr>
    </w:p>
    <w:p w:rsidR="003E4745" w:rsidRPr="00925F58" w:rsidRDefault="009B7880">
      <w:pPr>
        <w:rPr>
          <w:rFonts w:ascii="Times New Roman" w:hAnsi="Times New Roman" w:cs="Times New Roman"/>
        </w:rPr>
      </w:pPr>
    </w:p>
    <w:sectPr w:rsidR="003E4745" w:rsidRPr="00925F58" w:rsidSect="00FC4D85">
      <w:headerReference w:type="default" r:id="rId7"/>
      <w:headerReference w:type="first" r:id="rId8"/>
      <w:footerReference w:type="first" r:id="rId9"/>
      <w:pgSz w:w="11900" w:h="16840"/>
      <w:pgMar w:top="624" w:right="1268" w:bottom="1701" w:left="2268" w:header="707" w:footer="707"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7880">
      <w:pPr>
        <w:spacing w:line="240" w:lineRule="auto"/>
      </w:pPr>
      <w:r>
        <w:separator/>
      </w:r>
    </w:p>
  </w:endnote>
  <w:endnote w:type="continuationSeparator" w:id="0">
    <w:p w:rsidR="00000000" w:rsidRDefault="009B7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17" w:rsidRDefault="009B7880">
    <w:pPr>
      <w:pStyle w:val="sidfotslinje"/>
    </w:pPr>
  </w:p>
  <w:p w:rsidR="00C11317" w:rsidRPr="0079229C" w:rsidRDefault="00685369">
    <w:pPr>
      <w:pStyle w:val="Sidfot"/>
    </w:pPr>
    <w:r w:rsidRPr="00596570">
      <w:rPr>
        <w:i/>
        <w:highlight w:val="cyan"/>
      </w:rPr>
      <w:t>Postadress</w:t>
    </w:r>
    <w:r w:rsidRPr="00596570">
      <w:rPr>
        <w:highlight w:val="cyan"/>
      </w:rPr>
      <w:t> </w:t>
    </w:r>
    <w:proofErr w:type="spellStart"/>
    <w:proofErr w:type="gramStart"/>
    <w:r w:rsidRPr="00596570">
      <w:rPr>
        <w:highlight w:val="cyan"/>
      </w:rPr>
      <w:t>xxxx</w:t>
    </w:r>
    <w:proofErr w:type="spellEnd"/>
    <w:r w:rsidRPr="00596570">
      <w:rPr>
        <w:highlight w:val="cyan"/>
      </w:rPr>
      <w:t xml:space="preserve">  </w:t>
    </w:r>
    <w:r w:rsidRPr="00596570">
      <w:rPr>
        <w:i/>
        <w:highlight w:val="cyan"/>
      </w:rPr>
      <w:t>Besöksadress</w:t>
    </w:r>
    <w:proofErr w:type="gramEnd"/>
    <w:r w:rsidRPr="00596570">
      <w:rPr>
        <w:highlight w:val="cyan"/>
      </w:rPr>
      <w:t> </w:t>
    </w:r>
    <w:proofErr w:type="spellStart"/>
    <w:r w:rsidRPr="00596570">
      <w:rPr>
        <w:highlight w:val="cyan"/>
      </w:rPr>
      <w:t>xxxx</w:t>
    </w:r>
    <w:proofErr w:type="spellEnd"/>
    <w:r w:rsidRPr="00596570">
      <w:rPr>
        <w:highlight w:val="cyan"/>
      </w:rPr>
      <w:t xml:space="preserve">  </w:t>
    </w:r>
    <w:r w:rsidRPr="00596570">
      <w:rPr>
        <w:i/>
        <w:highlight w:val="cyan"/>
      </w:rPr>
      <w:t>Telefon </w:t>
    </w:r>
    <w:proofErr w:type="spellStart"/>
    <w:r w:rsidRPr="00596570">
      <w:rPr>
        <w:i/>
        <w:highlight w:val="cyan"/>
      </w:rPr>
      <w:t>xx</w:t>
    </w:r>
    <w:r w:rsidRPr="00596570">
      <w:rPr>
        <w:highlight w:val="cyan"/>
      </w:rPr>
      <w:t>xx</w:t>
    </w:r>
    <w:proofErr w:type="spellEnd"/>
    <w:r w:rsidRPr="00596570">
      <w:rPr>
        <w:highlight w:val="cyan"/>
      </w:rPr>
      <w:t xml:space="preserve">, 046-222 00 00  </w:t>
    </w:r>
    <w:r w:rsidRPr="00596570">
      <w:rPr>
        <w:i/>
        <w:highlight w:val="cyan"/>
      </w:rPr>
      <w:t>Fax</w:t>
    </w:r>
    <w:r w:rsidRPr="00596570">
      <w:rPr>
        <w:highlight w:val="cyan"/>
      </w:rPr>
      <w:t> </w:t>
    </w:r>
    <w:proofErr w:type="spellStart"/>
    <w:r w:rsidRPr="00596570">
      <w:rPr>
        <w:highlight w:val="cyan"/>
      </w:rPr>
      <w:t>xxxx</w:t>
    </w:r>
    <w:proofErr w:type="spellEnd"/>
    <w:r w:rsidRPr="00596570">
      <w:rPr>
        <w:highlight w:val="cyan"/>
      </w:rPr>
      <w:t xml:space="preserve">  </w:t>
    </w:r>
    <w:r w:rsidRPr="00596570">
      <w:rPr>
        <w:i/>
        <w:highlight w:val="cyan"/>
      </w:rPr>
      <w:t>E-post</w:t>
    </w:r>
    <w:r w:rsidRPr="00596570">
      <w:rPr>
        <w:highlight w:val="cyan"/>
      </w:rPr>
      <w:t> </w:t>
    </w:r>
    <w:proofErr w:type="spellStart"/>
    <w:r w:rsidRPr="00596570">
      <w:rPr>
        <w:highlight w:val="cyan"/>
      </w:rPr>
      <w:t>xxxx</w:t>
    </w:r>
    <w:proofErr w:type="spellEnd"/>
    <w:r w:rsidRPr="00596570">
      <w:rPr>
        <w:highlight w:val="cyan"/>
      </w:rPr>
      <w:t xml:space="preserve">  </w:t>
    </w:r>
    <w:r w:rsidRPr="00596570">
      <w:rPr>
        <w:i/>
        <w:highlight w:val="cyan"/>
      </w:rPr>
      <w:t xml:space="preserve">Webbadress </w:t>
    </w:r>
    <w:proofErr w:type="spellStart"/>
    <w:r w:rsidRPr="00596570">
      <w:rPr>
        <w:highlight w:val="cyan"/>
      </w:rPr>
      <w:t>xxxx</w:t>
    </w:r>
    <w:proofErr w:type="spellEnd"/>
    <w:r w:rsidRPr="007922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7880">
      <w:pPr>
        <w:spacing w:line="240" w:lineRule="auto"/>
      </w:pPr>
      <w:r>
        <w:separator/>
      </w:r>
    </w:p>
  </w:footnote>
  <w:footnote w:type="continuationSeparator" w:id="0">
    <w:p w:rsidR="00000000" w:rsidRDefault="009B7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17" w:rsidRPr="00CF5CF6" w:rsidRDefault="00685369">
    <w:pPr>
      <w:pStyle w:val="Sidhuvud"/>
      <w:rPr>
        <w:i/>
      </w:rPr>
    </w:pPr>
    <w:r w:rsidRPr="00596570">
      <w:rPr>
        <w:i/>
        <w:highlight w:val="cyan"/>
      </w:rPr>
      <w:t>MALL</w:t>
    </w:r>
  </w:p>
  <w:p w:rsidR="00C11317" w:rsidRDefault="009B788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17" w:rsidRDefault="00685369">
    <w:pPr>
      <w:pStyle w:val="Sidhuvud"/>
      <w:ind w:left="-1134"/>
    </w:pPr>
    <w:r>
      <w:rPr>
        <w:noProof/>
        <w:lang w:eastAsia="sv-SE"/>
      </w:rPr>
      <w:drawing>
        <wp:anchor distT="0" distB="0" distL="114300" distR="114300" simplePos="0" relativeHeight="251660288" behindDoc="0" locked="0" layoutInCell="0" allowOverlap="1" wp14:anchorId="21966755" wp14:editId="2206E5FF">
          <wp:simplePos x="0" y="0"/>
          <wp:positionH relativeFrom="page">
            <wp:posOffset>720090</wp:posOffset>
          </wp:positionH>
          <wp:positionV relativeFrom="page">
            <wp:posOffset>396240</wp:posOffset>
          </wp:positionV>
          <wp:extent cx="977900" cy="1219200"/>
          <wp:effectExtent l="0" t="0" r="0" b="0"/>
          <wp:wrapTopAndBottom/>
          <wp:docPr id="17"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317" w:rsidRDefault="009B7880">
    <w:pPr>
      <w:pStyle w:val="Sidhuvud"/>
    </w:pPr>
  </w:p>
  <w:p w:rsidR="00C11317" w:rsidRDefault="00685369">
    <w:pPr>
      <w:pStyle w:val="Sidhuvud"/>
    </w:pPr>
    <w:r>
      <w:rPr>
        <w:noProof/>
        <w:lang w:eastAsia="sv-SE"/>
      </w:rPr>
      <mc:AlternateContent>
        <mc:Choice Requires="wps">
          <w:drawing>
            <wp:anchor distT="0" distB="0" distL="114300" distR="114300" simplePos="0" relativeHeight="251659264" behindDoc="0" locked="0" layoutInCell="0" allowOverlap="1" wp14:anchorId="7DB2315D" wp14:editId="381CB2CC">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Pr="00596570" w:rsidRDefault="00685369">
                          <w:pPr>
                            <w:pStyle w:val="fakultetinst"/>
                            <w:rPr>
                              <w:highlight w:val="cyan"/>
                            </w:rPr>
                          </w:pPr>
                          <w:proofErr w:type="spellStart"/>
                          <w:r w:rsidRPr="00596570">
                            <w:rPr>
                              <w:highlight w:val="cyan"/>
                            </w:rPr>
                            <w:t>InstAvdEnhet</w:t>
                          </w:r>
                          <w:proofErr w:type="spellEnd"/>
                        </w:p>
                        <w:p w:rsidR="00C11317" w:rsidRPr="00E80467" w:rsidRDefault="00685369">
                          <w:pPr>
                            <w:pStyle w:val="Instavd"/>
                          </w:pPr>
                          <w:proofErr w:type="spellStart"/>
                          <w:r w:rsidRPr="00596570">
                            <w:rPr>
                              <w:highlight w:val="cyan"/>
                            </w:rPr>
                            <w:t>HandläggareTitel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2315D" id="_x0000_t202" coordsize="21600,21600" o:spt="202" path="m,l,21600r21600,l21600,xe">
              <v:stroke joinstyle="miter"/>
              <v:path gradientshapeok="t" o:connecttype="rect"/>
            </v:shapetype>
            <v:shape id="Text Box 1" o:spid="_x0000_s1028" type="#_x0000_t202" style="position:absolute;margin-left:56.7pt;margin-top:147.4pt;width:245.7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C11317" w:rsidRPr="00596570" w:rsidRDefault="00685369">
                    <w:pPr>
                      <w:pStyle w:val="fakultetinst"/>
                      <w:rPr>
                        <w:highlight w:val="cyan"/>
                      </w:rPr>
                    </w:pPr>
                    <w:proofErr w:type="spellStart"/>
                    <w:r w:rsidRPr="00596570">
                      <w:rPr>
                        <w:highlight w:val="cyan"/>
                      </w:rPr>
                      <w:t>InstAvdEnhet</w:t>
                    </w:r>
                    <w:proofErr w:type="spellEnd"/>
                  </w:p>
                  <w:p w:rsidR="00C11317" w:rsidRPr="00E80467" w:rsidRDefault="00685369">
                    <w:pPr>
                      <w:pStyle w:val="Instavd"/>
                    </w:pPr>
                    <w:proofErr w:type="spellStart"/>
                    <w:r w:rsidRPr="00596570">
                      <w:rPr>
                        <w:highlight w:val="cyan"/>
                      </w:rPr>
                      <w:t>HandläggareTitel</w:t>
                    </w:r>
                    <w:proofErr w:type="spellEnd"/>
                  </w:p>
                </w:txbxContent>
              </v:textbox>
              <w10:wrap anchorx="page" anchory="page"/>
            </v:shape>
          </w:pict>
        </mc:Fallback>
      </mc:AlternateContent>
    </w:r>
  </w:p>
  <w:p w:rsidR="00C11317" w:rsidRDefault="009B7880">
    <w:pPr>
      <w:pStyle w:val="Sidhuvud"/>
    </w:pPr>
  </w:p>
  <w:p w:rsidR="00C11317" w:rsidRDefault="009B7880">
    <w:pPr>
      <w:pStyle w:val="Sidhuvud"/>
    </w:pPr>
  </w:p>
  <w:p w:rsidR="00C11317" w:rsidRDefault="009B7880">
    <w:pPr>
      <w:pStyle w:val="Sidhuvud"/>
    </w:pPr>
  </w:p>
  <w:p w:rsidR="00C11317" w:rsidRDefault="009B7880">
    <w:pPr>
      <w:pStyle w:val="Sidhuvud"/>
    </w:pPr>
  </w:p>
  <w:p w:rsidR="00C11317" w:rsidRDefault="009B78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EE7"/>
    <w:multiLevelType w:val="hybridMultilevel"/>
    <w:tmpl w:val="82822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CE1CCC"/>
    <w:multiLevelType w:val="hybridMultilevel"/>
    <w:tmpl w:val="EEAA7B3A"/>
    <w:lvl w:ilvl="0" w:tplc="5CD02E0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A95A54"/>
    <w:multiLevelType w:val="hybridMultilevel"/>
    <w:tmpl w:val="04C428EA"/>
    <w:lvl w:ilvl="0" w:tplc="7610D5AE">
      <w:numFmt w:val="bullet"/>
      <w:lvlText w:val="•"/>
      <w:lvlJc w:val="left"/>
      <w:pPr>
        <w:ind w:left="1785" w:hanging="142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8"/>
    <w:rsid w:val="00037848"/>
    <w:rsid w:val="00160639"/>
    <w:rsid w:val="001D2950"/>
    <w:rsid w:val="00236BDB"/>
    <w:rsid w:val="00685369"/>
    <w:rsid w:val="00925F58"/>
    <w:rsid w:val="009B7880"/>
    <w:rsid w:val="00C6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23F4-CE2E-487F-ADDC-B6AB44D9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037848"/>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037848"/>
  </w:style>
  <w:style w:type="paragraph" w:styleId="Sidhuvud">
    <w:name w:val="header"/>
    <w:basedOn w:val="Normal"/>
    <w:link w:val="SidhuvudChar"/>
    <w:uiPriority w:val="99"/>
    <w:semiHidden/>
    <w:unhideWhenUsed/>
    <w:rsid w:val="00037848"/>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037848"/>
  </w:style>
  <w:style w:type="paragraph" w:customStyle="1" w:styleId="brevtopp">
    <w:name w:val="brevtopp"/>
    <w:basedOn w:val="Normal"/>
    <w:rsid w:val="00037848"/>
    <w:pPr>
      <w:tabs>
        <w:tab w:val="left" w:pos="1300"/>
        <w:tab w:val="left" w:pos="2600"/>
        <w:tab w:val="left" w:pos="3900"/>
      </w:tabs>
      <w:spacing w:line="260" w:lineRule="atLeast"/>
    </w:pPr>
    <w:rPr>
      <w:rFonts w:ascii="Times New Roman" w:eastAsia="Times New Roman" w:hAnsi="Times New Roman" w:cs="Times New Roman"/>
      <w:szCs w:val="20"/>
      <w:lang w:eastAsia="sv-SE"/>
    </w:rPr>
  </w:style>
  <w:style w:type="paragraph" w:customStyle="1" w:styleId="fakultetinst">
    <w:name w:val="fakultet/inst"/>
    <w:basedOn w:val="Normal"/>
    <w:rsid w:val="00037848"/>
    <w:pPr>
      <w:spacing w:line="280" w:lineRule="exact"/>
    </w:pPr>
    <w:rPr>
      <w:rFonts w:ascii="Arial" w:eastAsia="Times New Roman" w:hAnsi="Arial" w:cs="Times New Roman"/>
      <w:spacing w:val="20"/>
      <w:sz w:val="18"/>
      <w:szCs w:val="20"/>
      <w:lang w:eastAsia="sv-SE"/>
    </w:rPr>
  </w:style>
  <w:style w:type="paragraph" w:customStyle="1" w:styleId="sidfotslinje">
    <w:name w:val="sidfotslinje"/>
    <w:basedOn w:val="Sidfot"/>
    <w:semiHidden/>
    <w:rsid w:val="00037848"/>
    <w:pPr>
      <w:pBdr>
        <w:bottom w:val="single" w:sz="2" w:space="0" w:color="auto"/>
      </w:pBdr>
      <w:tabs>
        <w:tab w:val="clear" w:pos="4536"/>
        <w:tab w:val="clear" w:pos="9072"/>
      </w:tabs>
      <w:spacing w:after="120"/>
      <w:ind w:left="-1060" w:right="-1076"/>
    </w:pPr>
    <w:rPr>
      <w:rFonts w:ascii="Arial" w:eastAsia="Times New Roman" w:hAnsi="Arial" w:cs="Times New Roman"/>
      <w:sz w:val="8"/>
      <w:szCs w:val="20"/>
      <w:lang w:eastAsia="sv-SE"/>
    </w:rPr>
  </w:style>
  <w:style w:type="paragraph" w:customStyle="1" w:styleId="Instavd">
    <w:name w:val="Inst./avd."/>
    <w:basedOn w:val="Normal"/>
    <w:rsid w:val="00037848"/>
    <w:pPr>
      <w:spacing w:line="280" w:lineRule="exact"/>
    </w:pPr>
    <w:rPr>
      <w:rFonts w:ascii="Arial" w:eastAsia="Times New Roman" w:hAnsi="Arial" w:cs="Times New Roman"/>
      <w:spacing w:val="20"/>
      <w:sz w:val="18"/>
      <w:szCs w:val="20"/>
      <w:lang w:eastAsia="sv-SE"/>
    </w:rPr>
  </w:style>
  <w:style w:type="paragraph" w:styleId="Liststycke">
    <w:name w:val="List Paragraph"/>
    <w:basedOn w:val="Normal"/>
    <w:uiPriority w:val="34"/>
    <w:qFormat/>
    <w:rsid w:val="00685369"/>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2128</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Sjösten</dc:creator>
  <cp:keywords/>
  <dc:description/>
  <cp:lastModifiedBy>Anna Sjösten</cp:lastModifiedBy>
  <cp:revision>2</cp:revision>
  <dcterms:created xsi:type="dcterms:W3CDTF">2018-05-07T08:32:00Z</dcterms:created>
  <dcterms:modified xsi:type="dcterms:W3CDTF">2018-05-07T08:32:00Z</dcterms:modified>
</cp:coreProperties>
</file>