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EE4BE" w14:textId="2AD7609C" w:rsidR="001A1A95" w:rsidRDefault="00EF6CEB" w:rsidP="00AE2392">
      <w:pPr>
        <w:pStyle w:val="Inst"/>
      </w:pPr>
      <w:r w:rsidRPr="003C407E">
        <w:rPr>
          <w:noProof/>
        </w:rPr>
        <w:drawing>
          <wp:anchor distT="0" distB="0" distL="114300" distR="114300" simplePos="0" relativeHeight="251661312" behindDoc="1" locked="0" layoutInCell="1" allowOverlap="1" wp14:anchorId="5CD759F8" wp14:editId="728B9739">
            <wp:simplePos x="0" y="0"/>
            <wp:positionH relativeFrom="page">
              <wp:posOffset>720090</wp:posOffset>
            </wp:positionH>
            <wp:positionV relativeFrom="page">
              <wp:posOffset>431800</wp:posOffset>
            </wp:positionV>
            <wp:extent cx="961200" cy="1155600"/>
            <wp:effectExtent l="0" t="0" r="0" b="0"/>
            <wp:wrapNone/>
            <wp:docPr id="28" name="Bildobjekt 28" descr="Lunds universitets logoty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dobjekt 28" descr="Lunds universitets logoty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3D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660EA8" wp14:editId="294F03CD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0F0FF" w14:textId="5B9E40F8" w:rsidR="00602E6C" w:rsidRPr="00712CD5" w:rsidRDefault="00602E6C" w:rsidP="00712CD5">
                            <w:pPr>
                              <w:pStyle w:val="Sidfot"/>
                            </w:pPr>
                            <w:r w:rsidRPr="00712CD5">
                              <w:rPr>
                                <w:i/>
                                <w:iCs/>
                              </w:rPr>
                              <w:t>Postadress</w:t>
                            </w:r>
                            <w:r w:rsidR="00712CD5" w:rsidRPr="00712CD5">
                              <w:t xml:space="preserve"> </w:t>
                            </w:r>
                            <w:r w:rsidR="00C36ED0">
                              <w:t>Box 117, 22100 Lund</w:t>
                            </w:r>
                            <w:r w:rsidRPr="00712CD5">
                              <w:t xml:space="preserve">  </w:t>
                            </w:r>
                            <w:r w:rsidR="00712CD5" w:rsidRPr="00712CD5">
                              <w:t xml:space="preserve"> </w:t>
                            </w:r>
                            <w:r w:rsidRPr="00712CD5">
                              <w:rPr>
                                <w:i/>
                                <w:iCs/>
                              </w:rPr>
                              <w:t>Besöksadress</w:t>
                            </w:r>
                            <w:r w:rsidR="00712CD5" w:rsidRPr="00712CD5">
                              <w:t xml:space="preserve"> </w:t>
                            </w:r>
                            <w:r w:rsidR="00C36ED0" w:rsidRPr="00C36ED0">
                              <w:t xml:space="preserve">Sandgatan </w:t>
                            </w:r>
                            <w:r w:rsidR="00C36ED0">
                              <w:t>5, Lund</w:t>
                            </w:r>
                            <w:r w:rsidRPr="00712CD5">
                              <w:t xml:space="preserve"> </w:t>
                            </w:r>
                            <w:r w:rsidR="00712CD5" w:rsidRPr="00712CD5">
                              <w:t xml:space="preserve"> </w:t>
                            </w:r>
                            <w:r w:rsidRPr="00712CD5">
                              <w:t xml:space="preserve"> </w:t>
                            </w:r>
                            <w:r w:rsidRPr="00712CD5">
                              <w:rPr>
                                <w:i/>
                                <w:iCs/>
                              </w:rPr>
                              <w:t>Telefon</w:t>
                            </w:r>
                            <w:r w:rsidRPr="00712CD5">
                              <w:t xml:space="preserve"> 046-222 </w:t>
                            </w:r>
                            <w:r w:rsidR="00C36ED0">
                              <w:t>83 22</w:t>
                            </w:r>
                            <w:r w:rsidRPr="00712CD5">
                              <w:br/>
                            </w:r>
                            <w:r w:rsidRPr="00712CD5">
                              <w:rPr>
                                <w:i/>
                                <w:iCs/>
                              </w:rPr>
                              <w:t>E-post</w:t>
                            </w:r>
                            <w:r w:rsidR="00712CD5" w:rsidRPr="00712CD5">
                              <w:t xml:space="preserve"> </w:t>
                            </w:r>
                            <w:r w:rsidR="00C36ED0">
                              <w:t>ellen.karlsson@hr.lu.se</w:t>
                            </w:r>
                            <w:r w:rsidRPr="00712CD5">
                              <w:t xml:space="preserve">  </w:t>
                            </w:r>
                            <w:r w:rsidR="00712CD5" w:rsidRPr="00712CD5">
                              <w:t xml:space="preserve"> </w:t>
                            </w:r>
                            <w:r w:rsidRPr="00712CD5">
                              <w:rPr>
                                <w:i/>
                                <w:iCs/>
                              </w:rPr>
                              <w:t>Webbadress</w:t>
                            </w:r>
                            <w:r w:rsidRPr="00712CD5">
                              <w:t xml:space="preserve"> </w:t>
                            </w:r>
                            <w:r w:rsidR="00C36ED0">
                              <w:t>www.lu.se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60EA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" filled="f" stroked="f" strokeweight=".5pt">
                <v:textbox inset="0,0,0,0">
                  <w:txbxContent>
                    <w:p w14:paraId="08F0F0FF" w14:textId="5B9E40F8" w:rsidR="00602E6C" w:rsidRPr="00712CD5" w:rsidRDefault="00602E6C" w:rsidP="00712CD5">
                      <w:pPr>
                        <w:pStyle w:val="Sidfot"/>
                      </w:pPr>
                      <w:r w:rsidRPr="00712CD5">
                        <w:rPr>
                          <w:i/>
                          <w:iCs/>
                        </w:rPr>
                        <w:t>Postadress</w:t>
                      </w:r>
                      <w:r w:rsidR="00712CD5" w:rsidRPr="00712CD5">
                        <w:t xml:space="preserve"> </w:t>
                      </w:r>
                      <w:r w:rsidR="00C36ED0">
                        <w:t>Box 117, 22100 Lund</w:t>
                      </w:r>
                      <w:r w:rsidRPr="00712CD5">
                        <w:t xml:space="preserve">  </w:t>
                      </w:r>
                      <w:r w:rsidR="00712CD5" w:rsidRPr="00712CD5">
                        <w:t xml:space="preserve"> </w:t>
                      </w:r>
                      <w:r w:rsidRPr="00712CD5">
                        <w:rPr>
                          <w:i/>
                          <w:iCs/>
                        </w:rPr>
                        <w:t>Besöksadress</w:t>
                      </w:r>
                      <w:r w:rsidR="00712CD5" w:rsidRPr="00712CD5">
                        <w:t xml:space="preserve"> </w:t>
                      </w:r>
                      <w:r w:rsidR="00C36ED0" w:rsidRPr="00C36ED0">
                        <w:t xml:space="preserve">Sandgatan </w:t>
                      </w:r>
                      <w:r w:rsidR="00C36ED0">
                        <w:t>5, Lund</w:t>
                      </w:r>
                      <w:r w:rsidRPr="00712CD5">
                        <w:t xml:space="preserve"> </w:t>
                      </w:r>
                      <w:r w:rsidR="00712CD5" w:rsidRPr="00712CD5">
                        <w:t xml:space="preserve"> </w:t>
                      </w:r>
                      <w:r w:rsidRPr="00712CD5">
                        <w:t xml:space="preserve"> </w:t>
                      </w:r>
                      <w:r w:rsidRPr="00712CD5">
                        <w:rPr>
                          <w:i/>
                          <w:iCs/>
                        </w:rPr>
                        <w:t>Telefon</w:t>
                      </w:r>
                      <w:r w:rsidRPr="00712CD5">
                        <w:t xml:space="preserve"> 046-222 </w:t>
                      </w:r>
                      <w:r w:rsidR="00C36ED0">
                        <w:t>83 22</w:t>
                      </w:r>
                      <w:r w:rsidRPr="00712CD5">
                        <w:br/>
                      </w:r>
                      <w:r w:rsidRPr="00712CD5">
                        <w:rPr>
                          <w:i/>
                          <w:iCs/>
                        </w:rPr>
                        <w:t>E-post</w:t>
                      </w:r>
                      <w:r w:rsidR="00712CD5" w:rsidRPr="00712CD5">
                        <w:t xml:space="preserve"> </w:t>
                      </w:r>
                      <w:r w:rsidR="00C36ED0">
                        <w:t>ellen.karlsson@hr.lu.se</w:t>
                      </w:r>
                      <w:r w:rsidRPr="00712CD5">
                        <w:t xml:space="preserve">  </w:t>
                      </w:r>
                      <w:r w:rsidR="00712CD5" w:rsidRPr="00712CD5">
                        <w:t xml:space="preserve"> </w:t>
                      </w:r>
                      <w:r w:rsidRPr="00712CD5">
                        <w:rPr>
                          <w:i/>
                          <w:iCs/>
                        </w:rPr>
                        <w:t>Webbadress</w:t>
                      </w:r>
                      <w:r w:rsidRPr="00712CD5">
                        <w:t xml:space="preserve"> </w:t>
                      </w:r>
                      <w:r w:rsidR="00C36ED0">
                        <w:t>www.lu.se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3E501" wp14:editId="5751A74A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0A3DFC" id="Rak 4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" strokecolor="black [3040]" strokeweight=".25pt">
                <w10:wrap anchorx="page" anchory="page"/>
              </v:line>
            </w:pict>
          </mc:Fallback>
        </mc:AlternateContent>
      </w:r>
      <w:r w:rsidR="00D44BA6">
        <w:t>Sektionen HR</w:t>
      </w:r>
      <w:r w:rsidR="001A1A95" w:rsidRPr="001A1A95">
        <w:t xml:space="preserve"> </w:t>
      </w:r>
      <w:r w:rsidR="009A5B25">
        <w:t xml:space="preserve"> </w:t>
      </w:r>
      <w:r w:rsidR="004F44BC">
        <w:br/>
      </w:r>
      <w:r w:rsidR="00C27003">
        <w:br/>
      </w:r>
    </w:p>
    <w:p w14:paraId="5C3A2177" w14:textId="705E987E" w:rsidR="001A1A95" w:rsidRPr="00DD27A4" w:rsidRDefault="001A1A95" w:rsidP="00E678E2">
      <w:pPr>
        <w:pStyle w:val="Dokumentnamn"/>
      </w:pPr>
      <w:r>
        <w:br w:type="column"/>
      </w:r>
      <w:r w:rsidR="00D44BA6">
        <w:t xml:space="preserve">STÖDMATERIAL FÖR UTVECKLINGSSAMTAL </w:t>
      </w:r>
    </w:p>
    <w:p w14:paraId="3D22C745" w14:textId="71FA6A2D" w:rsidR="00E84BC7" w:rsidRPr="00DD27A4" w:rsidRDefault="00E84BC7" w:rsidP="00E678E2">
      <w:pPr>
        <w:pStyle w:val="Dokumentnamn"/>
      </w:pPr>
    </w:p>
    <w:p w14:paraId="085D1752" w14:textId="780D01D9" w:rsidR="00E84BC7" w:rsidRDefault="00E84BC7" w:rsidP="00E678E2">
      <w:pPr>
        <w:pStyle w:val="Dokumentnamn"/>
      </w:pPr>
    </w:p>
    <w:p w14:paraId="7654618E" w14:textId="77777777" w:rsidR="008C280D" w:rsidRPr="00E84BC7" w:rsidRDefault="008C280D" w:rsidP="00E678E2">
      <w:pPr>
        <w:pStyle w:val="Inst"/>
        <w:sectPr w:rsidR="008C280D" w:rsidRPr="00E84BC7" w:rsidSect="00691125">
          <w:headerReference w:type="even" r:id="rId9"/>
          <w:headerReference w:type="default" r:id="rId10"/>
          <w:headerReference w:type="first" r:id="rId11"/>
          <w:type w:val="continuous"/>
          <w:pgSz w:w="11900" w:h="16840"/>
          <w:pgMar w:top="624" w:right="1701" w:bottom="1701" w:left="2552" w:header="567" w:footer="680" w:gutter="0"/>
          <w:cols w:num="2" w:space="284"/>
          <w:docGrid w:linePitch="326"/>
        </w:sectPr>
      </w:pPr>
    </w:p>
    <w:p w14:paraId="1E2F6A57" w14:textId="2105B9C0" w:rsidR="00A0407A" w:rsidRDefault="00D44BA6" w:rsidP="00A0407A">
      <w:pPr>
        <w:pStyle w:val="Rubrik1"/>
      </w:pPr>
      <w:bookmarkStart w:id="0" w:name="_Toc67408567"/>
      <w:r>
        <w:t xml:space="preserve">Utvecklingssamtal </w:t>
      </w:r>
    </w:p>
    <w:p w14:paraId="0B8157F5" w14:textId="77777777" w:rsidR="00744A7F" w:rsidRDefault="00D44BA6" w:rsidP="00A0407A">
      <w:bookmarkStart w:id="1" w:name="_Hlk152588511"/>
      <w:r w:rsidRPr="00D44BA6">
        <w:t>Utvecklingssamtalet är ett årligt och obligatoriskt samtal mellan närmsta chef och anställd vid Lunds universitet. Samtalet</w:t>
      </w:r>
      <w:r w:rsidR="00744A7F">
        <w:t xml:space="preserve"> ska utgå från följande tre huvudområden: </w:t>
      </w:r>
    </w:p>
    <w:p w14:paraId="53E9AEF9" w14:textId="36EB08AC" w:rsidR="00744A7F" w:rsidRDefault="00744A7F" w:rsidP="00744A7F">
      <w:pPr>
        <w:pStyle w:val="Liststycke"/>
        <w:numPr>
          <w:ilvl w:val="0"/>
          <w:numId w:val="20"/>
        </w:numPr>
      </w:pPr>
      <w:r>
        <w:t>Tillbakablick</w:t>
      </w:r>
    </w:p>
    <w:p w14:paraId="4AAD6C68" w14:textId="77777777" w:rsidR="00744A7F" w:rsidRDefault="00744A7F" w:rsidP="00744A7F">
      <w:pPr>
        <w:pStyle w:val="Liststycke"/>
        <w:numPr>
          <w:ilvl w:val="0"/>
          <w:numId w:val="20"/>
        </w:numPr>
      </w:pPr>
      <w:r>
        <w:t xml:space="preserve">Nuläge </w:t>
      </w:r>
    </w:p>
    <w:p w14:paraId="3B2F848E" w14:textId="1042C73D" w:rsidR="00744A7F" w:rsidRDefault="00744A7F" w:rsidP="00744A7F">
      <w:pPr>
        <w:pStyle w:val="Liststycke"/>
        <w:numPr>
          <w:ilvl w:val="0"/>
          <w:numId w:val="20"/>
        </w:numPr>
      </w:pPr>
      <w:r>
        <w:t>Framtid</w:t>
      </w:r>
    </w:p>
    <w:p w14:paraId="1C0F58DC" w14:textId="1020C97D" w:rsidR="00A0407A" w:rsidRDefault="00D44BA6" w:rsidP="00744A7F">
      <w:r w:rsidRPr="00D44BA6">
        <w:t xml:space="preserve">Samtalet dokumenteras </w:t>
      </w:r>
      <w:r w:rsidR="00744A7F">
        <w:t xml:space="preserve">med en överenskommelse om </w:t>
      </w:r>
      <w:r w:rsidRPr="00D44BA6">
        <w:t>individuella mål och en</w:t>
      </w:r>
      <w:r w:rsidR="00744A7F">
        <w:t xml:space="preserve"> plan för </w:t>
      </w:r>
      <w:r w:rsidRPr="00D44BA6">
        <w:t>kompetensutveckling</w:t>
      </w:r>
      <w:r>
        <w:t xml:space="preserve">. </w:t>
      </w:r>
      <w:r w:rsidR="009016D0">
        <w:t>För lärare bör dennes</w:t>
      </w:r>
      <w:r w:rsidR="009016D0" w:rsidRPr="000269D5">
        <w:t xml:space="preserve"> personalplan utgöra en grund för utvecklingssamtalet.</w:t>
      </w:r>
      <w:r w:rsidR="009016D0">
        <w:t xml:space="preserve"> Läs mer om personalplaner på </w:t>
      </w:r>
      <w:hyperlink r:id="rId12" w:history="1">
        <w:r w:rsidR="009016D0" w:rsidRPr="001F2A06">
          <w:rPr>
            <w:rStyle w:val="Hyperlnk"/>
          </w:rPr>
          <w:t>Medarbetarwebben</w:t>
        </w:r>
      </w:hyperlink>
      <w:r w:rsidR="009016D0">
        <w:t xml:space="preserve"> eller </w:t>
      </w:r>
      <w:hyperlink r:id="rId13" w:history="1">
        <w:r w:rsidR="009016D0" w:rsidRPr="001F2A06">
          <w:rPr>
            <w:rStyle w:val="Hyperlnk"/>
          </w:rPr>
          <w:t>HR-webben</w:t>
        </w:r>
      </w:hyperlink>
      <w:r w:rsidR="009016D0">
        <w:t>.</w:t>
      </w:r>
    </w:p>
    <w:p w14:paraId="203DF26B" w14:textId="71739372" w:rsidR="00E678E2" w:rsidRDefault="00130BA4" w:rsidP="00873D4E">
      <w:bookmarkStart w:id="2" w:name="_Hlk152588541"/>
      <w:bookmarkEnd w:id="0"/>
      <w:bookmarkEnd w:id="1"/>
      <w:r w:rsidRPr="00130BA4">
        <w:t xml:space="preserve">Utvecklingssamtalet är nära kopplat </w:t>
      </w:r>
      <w:r w:rsidR="00744A7F">
        <w:t>till</w:t>
      </w:r>
      <w:r w:rsidRPr="00130BA4">
        <w:t xml:space="preserve"> uppföljningssamtal</w:t>
      </w:r>
      <w:r w:rsidR="00744A7F">
        <w:t>et samt</w:t>
      </w:r>
      <w:r w:rsidRPr="00130BA4">
        <w:t xml:space="preserve"> lönesamtal</w:t>
      </w:r>
      <w:r w:rsidR="00744A7F">
        <w:t>et</w:t>
      </w:r>
      <w:r w:rsidRPr="00130BA4">
        <w:t>/</w:t>
      </w:r>
      <w:r w:rsidR="00744A7F">
        <w:t xml:space="preserve">det </w:t>
      </w:r>
      <w:r w:rsidRPr="00130BA4">
        <w:t>lönesättande samtal</w:t>
      </w:r>
      <w:r w:rsidR="00744A7F">
        <w:t>et</w:t>
      </w:r>
      <w:r w:rsidRPr="00130BA4">
        <w:t>, d</w:t>
      </w:r>
      <w:r w:rsidR="00744A7F">
        <w:t>är</w:t>
      </w:r>
      <w:r w:rsidRPr="00130BA4">
        <w:t xml:space="preserve"> chef och anställd följer upp </w:t>
      </w:r>
      <w:r w:rsidR="00744A7F">
        <w:t>vad</w:t>
      </w:r>
      <w:r w:rsidRPr="00130BA4">
        <w:t xml:space="preserve"> som överenskommits </w:t>
      </w:r>
      <w:r w:rsidR="00744A7F">
        <w:t>under</w:t>
      </w:r>
      <w:r w:rsidRPr="00130BA4">
        <w:t xml:space="preserve"> utvecklingssamtalet och</w:t>
      </w:r>
      <w:r w:rsidR="00D90292">
        <w:t xml:space="preserve"> som</w:t>
      </w:r>
      <w:r w:rsidRPr="00130BA4">
        <w:t xml:space="preserve"> därtill ligger till grund för den översyn av lönen som görs inom ramen </w:t>
      </w:r>
      <w:bookmarkEnd w:id="2"/>
      <w:r w:rsidRPr="00130BA4">
        <w:t>för lönerevisionen/RALS</w:t>
      </w:r>
      <w:r>
        <w:rPr>
          <w:rStyle w:val="Fotnotsreferens"/>
        </w:rPr>
        <w:footnoteReference w:id="1"/>
      </w:r>
      <w:r>
        <w:t xml:space="preserve">. </w:t>
      </w:r>
    </w:p>
    <w:p w14:paraId="5FD8D502" w14:textId="77777777" w:rsidR="008E5F83" w:rsidRDefault="008E5F83" w:rsidP="00873D4E"/>
    <w:p w14:paraId="3A6B8928" w14:textId="77777777" w:rsidR="008E5F83" w:rsidRPr="00E678E2" w:rsidRDefault="008E5F83" w:rsidP="00873D4E"/>
    <w:p w14:paraId="0389C6DF" w14:textId="2C0DE7E4" w:rsidR="00454E34" w:rsidRDefault="00130BA4" w:rsidP="00E678E2">
      <w:pPr>
        <w:pStyle w:val="Rubrik2"/>
      </w:pPr>
      <w:bookmarkStart w:id="3" w:name="_Toc67408568"/>
      <w:bookmarkStart w:id="4" w:name="_Hlk147837706"/>
      <w:r w:rsidRPr="00130BA4">
        <w:t xml:space="preserve">Tillbakablick </w:t>
      </w:r>
      <w:bookmarkEnd w:id="3"/>
    </w:p>
    <w:p w14:paraId="708569DD" w14:textId="623FE053" w:rsidR="00580F02" w:rsidRDefault="00580F02" w:rsidP="00580F02">
      <w:pPr>
        <w:rPr>
          <w:iCs/>
        </w:rPr>
      </w:pPr>
      <w:r>
        <w:rPr>
          <w:iCs/>
        </w:rPr>
        <w:t>Under tillbakablicken följer chef och anställd upp vad som hänt sedan förra utvecklingssamtalet, samt den dokumenterade överenskommelsen med individuella mål och plan för kompetensutveckling.</w:t>
      </w:r>
    </w:p>
    <w:p w14:paraId="2F075933" w14:textId="0A60F389" w:rsidR="00130BA4" w:rsidRPr="00130BA4" w:rsidRDefault="00130BA4" w:rsidP="00130BA4">
      <w:pPr>
        <w:rPr>
          <w:iCs/>
        </w:rPr>
      </w:pPr>
      <w:r w:rsidRPr="00130BA4">
        <w:rPr>
          <w:iCs/>
        </w:rPr>
        <w:t>Denna del ska inte förväxlas med uppföljningssamtal</w:t>
      </w:r>
      <w:r w:rsidR="00580F02">
        <w:rPr>
          <w:iCs/>
        </w:rPr>
        <w:t>et</w:t>
      </w:r>
      <w:r w:rsidRPr="00130BA4">
        <w:rPr>
          <w:iCs/>
        </w:rPr>
        <w:t xml:space="preserve"> då </w:t>
      </w:r>
      <w:r w:rsidR="00580F02">
        <w:rPr>
          <w:iCs/>
        </w:rPr>
        <w:t>chefen</w:t>
      </w:r>
      <w:r w:rsidRPr="00130BA4">
        <w:rPr>
          <w:iCs/>
        </w:rPr>
        <w:t xml:space="preserve"> på ett strukturerat sätt återkopplar den anställd</w:t>
      </w:r>
      <w:r w:rsidR="00237D28">
        <w:rPr>
          <w:iCs/>
        </w:rPr>
        <w:t>a</w:t>
      </w:r>
      <w:r w:rsidRPr="00130BA4">
        <w:rPr>
          <w:iCs/>
        </w:rPr>
        <w:t xml:space="preserve">s arbetsprestationer inför den kommande lönerevisionen. </w:t>
      </w:r>
    </w:p>
    <w:p w14:paraId="3B33A069" w14:textId="293239C5" w:rsidR="00130BA4" w:rsidRDefault="00130BA4" w:rsidP="00130BA4">
      <w:pPr>
        <w:rPr>
          <w:iCs/>
        </w:rPr>
      </w:pPr>
      <w:r w:rsidRPr="00130BA4">
        <w:rPr>
          <w:iCs/>
        </w:rPr>
        <w:t xml:space="preserve">Tidsåtgång: </w:t>
      </w:r>
      <w:r w:rsidR="00797E09">
        <w:rPr>
          <w:iCs/>
        </w:rPr>
        <w:t>Cirka</w:t>
      </w:r>
      <w:r w:rsidRPr="00130BA4">
        <w:rPr>
          <w:iCs/>
        </w:rPr>
        <w:t xml:space="preserve"> 20 % av mötestiden. </w:t>
      </w:r>
    </w:p>
    <w:p w14:paraId="6B658AD5" w14:textId="77777777" w:rsidR="00A74714" w:rsidRPr="00130BA4" w:rsidRDefault="00A74714" w:rsidP="00130BA4">
      <w:pPr>
        <w:rPr>
          <w:iCs/>
        </w:rPr>
      </w:pPr>
    </w:p>
    <w:bookmarkEnd w:id="4"/>
    <w:p w14:paraId="579EFDE0" w14:textId="1C055151" w:rsidR="00D90F13" w:rsidRPr="00580F02" w:rsidRDefault="00580F02" w:rsidP="00E678E2">
      <w:r>
        <w:t xml:space="preserve">Exempel </w:t>
      </w:r>
      <w:r w:rsidR="000F5085" w:rsidRPr="00580F02">
        <w:t>på fråg</w:t>
      </w:r>
      <w:r w:rsidR="00AF1DEF" w:rsidRPr="00580F02">
        <w:t>eställningar</w:t>
      </w:r>
      <w:r w:rsidR="000F5085" w:rsidRPr="00580F02">
        <w:t xml:space="preserve">: </w:t>
      </w:r>
    </w:p>
    <w:p w14:paraId="088BF812" w14:textId="40708D0B" w:rsidR="00580F02" w:rsidRDefault="00580F02" w:rsidP="00407CEC">
      <w:pPr>
        <w:numPr>
          <w:ilvl w:val="0"/>
          <w:numId w:val="13"/>
        </w:numPr>
      </w:pPr>
      <w:r>
        <w:t xml:space="preserve">Hur har det </w:t>
      </w:r>
      <w:r w:rsidRPr="00580F02">
        <w:t>gångna året</w:t>
      </w:r>
      <w:r w:rsidR="00CA3964">
        <w:t xml:space="preserve">s </w:t>
      </w:r>
      <w:r w:rsidR="00CA3964" w:rsidRPr="00CA3964">
        <w:t>arbetssituation</w:t>
      </w:r>
      <w:r w:rsidR="00CA3964">
        <w:t xml:space="preserve"> och</w:t>
      </w:r>
      <w:r w:rsidR="00CA3964" w:rsidRPr="00CA3964">
        <w:t xml:space="preserve"> arbetsprestation</w:t>
      </w:r>
      <w:r w:rsidR="00CA3964">
        <w:t xml:space="preserve"> </w:t>
      </w:r>
      <w:r>
        <w:t>upplevts (</w:t>
      </w:r>
      <w:r w:rsidRPr="00580F02">
        <w:t>roligt, utvecklande, utmanande</w:t>
      </w:r>
      <w:r>
        <w:t xml:space="preserve"> </w:t>
      </w:r>
      <w:r w:rsidR="00CA3964">
        <w:t>osv</w:t>
      </w:r>
      <w:r>
        <w:t xml:space="preserve">.)? </w:t>
      </w:r>
    </w:p>
    <w:p w14:paraId="6BC0B04A" w14:textId="77777777" w:rsidR="00580F02" w:rsidRDefault="00580F02" w:rsidP="00580F02">
      <w:pPr>
        <w:pStyle w:val="Liststycke"/>
        <w:numPr>
          <w:ilvl w:val="0"/>
          <w:numId w:val="13"/>
        </w:numPr>
      </w:pPr>
      <w:r>
        <w:t>Har individuella mål och plan för kompetensutveckling uppnåtts?</w:t>
      </w:r>
    </w:p>
    <w:p w14:paraId="45159B9C" w14:textId="5C5DB1D3" w:rsidR="000F5085" w:rsidRPr="00237D28" w:rsidRDefault="00580F02" w:rsidP="00580F02">
      <w:pPr>
        <w:pStyle w:val="Liststycke"/>
        <w:numPr>
          <w:ilvl w:val="1"/>
          <w:numId w:val="13"/>
        </w:numPr>
      </w:pPr>
      <w:r>
        <w:t xml:space="preserve">Behöver </w:t>
      </w:r>
      <w:r w:rsidRPr="00580F02">
        <w:t>något/några</w:t>
      </w:r>
      <w:r>
        <w:t xml:space="preserve"> mål</w:t>
      </w:r>
      <w:r w:rsidRPr="00580F02">
        <w:t xml:space="preserve"> föras över till dialogen om den kommande planen för individuella mål och kompetensutveckling</w:t>
      </w:r>
      <w:r>
        <w:t xml:space="preserve"> </w:t>
      </w:r>
      <w:r w:rsidRPr="00580F02">
        <w:t>(se avsnitt Framtid)?</w:t>
      </w:r>
      <w:r w:rsidR="001D4811">
        <w:t xml:space="preserve"> </w:t>
      </w:r>
    </w:p>
    <w:p w14:paraId="76D1BB2E" w14:textId="77777777" w:rsidR="00691125" w:rsidRDefault="00691125" w:rsidP="00E678E2"/>
    <w:p w14:paraId="14E3BD34" w14:textId="095757D8" w:rsidR="000F5085" w:rsidRDefault="000F5085" w:rsidP="00E678E2">
      <w:r>
        <w:t>Egna anteckningar:</w:t>
      </w:r>
      <w:r w:rsidR="00CA3964">
        <w:t xml:space="preserve"> </w:t>
      </w:r>
      <w:sdt>
        <w:sdtPr>
          <w:id w:val="1178472889"/>
          <w:placeholder>
            <w:docPart w:val="DefaultPlaceholder_-1854013440"/>
          </w:placeholder>
          <w:showingPlcHdr/>
          <w15:color w:val="000000"/>
        </w:sdtPr>
        <w:sdtContent>
          <w:r w:rsidR="00CA3964" w:rsidRPr="00136BB0">
            <w:rPr>
              <w:rStyle w:val="Platshllartext"/>
            </w:rPr>
            <w:t>Klicka eller tryck här för att ange text.</w:t>
          </w:r>
        </w:sdtContent>
      </w:sdt>
      <w:r w:rsidR="00CA3964">
        <w:t xml:space="preserve"> </w:t>
      </w:r>
      <w:r>
        <w:t xml:space="preserve"> </w:t>
      </w:r>
    </w:p>
    <w:p w14:paraId="0C4FC31C" w14:textId="2FB57344" w:rsidR="003F5A9E" w:rsidRPr="003F5A9E" w:rsidRDefault="003F5A9E" w:rsidP="00237D28">
      <w:pPr>
        <w:pStyle w:val="Rubrik2"/>
      </w:pPr>
      <w:r>
        <w:t>Nu</w:t>
      </w:r>
      <w:r w:rsidR="001D4811">
        <w:t>läge</w:t>
      </w:r>
      <w:r>
        <w:t xml:space="preserve"> </w:t>
      </w:r>
    </w:p>
    <w:p w14:paraId="5DC572B9" w14:textId="7E4BFA93" w:rsidR="00237D28" w:rsidRDefault="001D4811" w:rsidP="003F5A9E">
      <w:pPr>
        <w:rPr>
          <w:iCs/>
        </w:rPr>
      </w:pPr>
      <w:bookmarkStart w:id="5" w:name="_Hlk152588351"/>
      <w:r>
        <w:rPr>
          <w:iCs/>
        </w:rPr>
        <w:t>Under nulägesdiskussionen samtalar chef och anställd om hur arbetssituationen</w:t>
      </w:r>
      <w:r w:rsidR="003F5A9E" w:rsidRPr="003F5A9E">
        <w:rPr>
          <w:iCs/>
        </w:rPr>
        <w:t xml:space="preserve"> ser ut i dagsläget.</w:t>
      </w:r>
      <w:r>
        <w:rPr>
          <w:iCs/>
        </w:rPr>
        <w:t xml:space="preserve"> </w:t>
      </w:r>
    </w:p>
    <w:p w14:paraId="09049C35" w14:textId="4FB49503" w:rsidR="003F5A9E" w:rsidRPr="003F5A9E" w:rsidRDefault="003F5A9E" w:rsidP="003F5A9E">
      <w:pPr>
        <w:rPr>
          <w:iCs/>
        </w:rPr>
      </w:pPr>
      <w:r w:rsidRPr="003F5A9E">
        <w:rPr>
          <w:iCs/>
        </w:rPr>
        <w:t xml:space="preserve">Tidsåtgång: Cirka 40 % av mötestiden.  </w:t>
      </w:r>
    </w:p>
    <w:bookmarkEnd w:id="5"/>
    <w:p w14:paraId="46738A90" w14:textId="77777777" w:rsidR="003F5A9E" w:rsidRDefault="003F5A9E" w:rsidP="00E678E2"/>
    <w:p w14:paraId="0C2B2604" w14:textId="25CA4DB1" w:rsidR="003F5A9E" w:rsidRDefault="001D4811" w:rsidP="00E678E2">
      <w:bookmarkStart w:id="6" w:name="_Hlk147844778"/>
      <w:bookmarkStart w:id="7" w:name="_Hlk152588368"/>
      <w:r>
        <w:t xml:space="preserve">Exempel </w:t>
      </w:r>
      <w:r w:rsidR="003F5A9E" w:rsidRPr="001D4811">
        <w:t>på frågeställningar:</w:t>
      </w:r>
    </w:p>
    <w:p w14:paraId="142FD949" w14:textId="7876278F" w:rsidR="001D4811" w:rsidRDefault="001D4811" w:rsidP="001D4811">
      <w:pPr>
        <w:pStyle w:val="Liststycke"/>
        <w:numPr>
          <w:ilvl w:val="0"/>
          <w:numId w:val="22"/>
        </w:numPr>
      </w:pPr>
      <w:r>
        <w:t xml:space="preserve">Är uppdraget </w:t>
      </w:r>
      <w:r w:rsidRPr="001D4811">
        <w:t xml:space="preserve">avgränsat och </w:t>
      </w:r>
      <w:r>
        <w:t xml:space="preserve">tydligt (utifrån verksamhetsplan, mål m.m.)? </w:t>
      </w:r>
    </w:p>
    <w:p w14:paraId="0AAF8823" w14:textId="77777777" w:rsidR="001D4811" w:rsidRDefault="001D4811" w:rsidP="001D4811">
      <w:pPr>
        <w:pStyle w:val="Liststycke"/>
        <w:numPr>
          <w:ilvl w:val="0"/>
          <w:numId w:val="22"/>
        </w:numPr>
      </w:pPr>
      <w:r>
        <w:lastRenderedPageBreak/>
        <w:t>Är arbetsuppgifterna tydliga?</w:t>
      </w:r>
    </w:p>
    <w:p w14:paraId="0B065D31" w14:textId="1B9F568E" w:rsidR="001D4811" w:rsidRDefault="001D4811" w:rsidP="001D4811">
      <w:pPr>
        <w:pStyle w:val="Liststycke"/>
        <w:numPr>
          <w:ilvl w:val="0"/>
          <w:numId w:val="22"/>
        </w:numPr>
      </w:pPr>
      <w:r>
        <w:t>Är befogenheter och resurser tillräckliga för uppdraget och arbetsuppgifterna?</w:t>
      </w:r>
    </w:p>
    <w:p w14:paraId="0E31D64E" w14:textId="77777777" w:rsidR="001D4811" w:rsidRDefault="001D4811" w:rsidP="001D4811">
      <w:pPr>
        <w:pStyle w:val="Liststycke"/>
        <w:numPr>
          <w:ilvl w:val="0"/>
          <w:numId w:val="22"/>
        </w:numPr>
      </w:pPr>
      <w:r>
        <w:t>Fungerar fördelningen mellan olika uppdrag och arbetsuppgifter?</w:t>
      </w:r>
    </w:p>
    <w:p w14:paraId="24BB0155" w14:textId="212A5E46" w:rsidR="009A172A" w:rsidRDefault="001D4811" w:rsidP="00482404">
      <w:pPr>
        <w:pStyle w:val="Liststycke"/>
        <w:numPr>
          <w:ilvl w:val="0"/>
          <w:numId w:val="22"/>
        </w:numPr>
      </w:pPr>
      <w:r>
        <w:t xml:space="preserve">Hur </w:t>
      </w:r>
      <w:r w:rsidR="009A172A">
        <w:t>upplevs</w:t>
      </w:r>
      <w:r>
        <w:t xml:space="preserve"> arbetsbelastningen </w:t>
      </w:r>
      <w:r w:rsidR="009A172A" w:rsidRPr="009A172A">
        <w:t>i förhållande till resurserna (tid, kunskap, kompetens m.m.)</w:t>
      </w:r>
      <w:r>
        <w:t xml:space="preserve">? </w:t>
      </w:r>
    </w:p>
    <w:p w14:paraId="349AE2DE" w14:textId="77777777" w:rsidR="001D4811" w:rsidRDefault="001D4811" w:rsidP="001D4811">
      <w:pPr>
        <w:pStyle w:val="Liststycke"/>
        <w:numPr>
          <w:ilvl w:val="0"/>
          <w:numId w:val="22"/>
        </w:numPr>
      </w:pPr>
      <w:r>
        <w:t>Hur upplevs den fysiska arbetsmiljön (ergonomi, lokaler m.m.)?</w:t>
      </w:r>
    </w:p>
    <w:p w14:paraId="34FE3198" w14:textId="568311BB" w:rsidR="001D4811" w:rsidRDefault="001D4811" w:rsidP="001D4811">
      <w:pPr>
        <w:pStyle w:val="Liststycke"/>
        <w:numPr>
          <w:ilvl w:val="0"/>
          <w:numId w:val="22"/>
        </w:numPr>
      </w:pPr>
      <w:r>
        <w:t>Hur upplevs den organisatoriska och sociala arbetsmiljön?</w:t>
      </w:r>
    </w:p>
    <w:p w14:paraId="16C170FC" w14:textId="77777777" w:rsidR="001D4811" w:rsidRDefault="001D4811" w:rsidP="009A172A">
      <w:pPr>
        <w:pStyle w:val="Liststycke"/>
        <w:numPr>
          <w:ilvl w:val="1"/>
          <w:numId w:val="22"/>
        </w:numPr>
      </w:pPr>
      <w:r>
        <w:t>Är vi rätt organiserade för att lösa uppdrag och arbetsuppgifter?</w:t>
      </w:r>
    </w:p>
    <w:p w14:paraId="16182215" w14:textId="23F63E30" w:rsidR="001D4811" w:rsidRDefault="001D4811" w:rsidP="009A172A">
      <w:pPr>
        <w:pStyle w:val="Liststycke"/>
        <w:numPr>
          <w:ilvl w:val="1"/>
          <w:numId w:val="22"/>
        </w:numPr>
      </w:pPr>
      <w:r>
        <w:t>Hur fungerar samarbetet på arbetsplatsen</w:t>
      </w:r>
      <w:r w:rsidR="009A172A">
        <w:t xml:space="preserve"> (</w:t>
      </w:r>
      <w:r w:rsidR="009A172A" w:rsidRPr="009A172A">
        <w:t>inom avdelningen/motsvarande</w:t>
      </w:r>
      <w:r w:rsidR="009A172A">
        <w:t>, andra delar av organisationen osv.)</w:t>
      </w:r>
      <w:r>
        <w:t>?</w:t>
      </w:r>
    </w:p>
    <w:p w14:paraId="36E02B63" w14:textId="77777777" w:rsidR="001D4811" w:rsidRDefault="001D4811" w:rsidP="009A172A">
      <w:pPr>
        <w:pStyle w:val="Liststycke"/>
        <w:numPr>
          <w:ilvl w:val="1"/>
          <w:numId w:val="22"/>
        </w:numPr>
      </w:pPr>
      <w:r>
        <w:t>Hur är stämningen på arbetsplatsen?</w:t>
      </w:r>
    </w:p>
    <w:p w14:paraId="50ED51CD" w14:textId="77777777" w:rsidR="001D4811" w:rsidRDefault="001D4811" w:rsidP="009A172A">
      <w:pPr>
        <w:pStyle w:val="Liststycke"/>
        <w:numPr>
          <w:ilvl w:val="1"/>
          <w:numId w:val="22"/>
        </w:numPr>
      </w:pPr>
      <w:r>
        <w:t>Har vi ett respektfullt bemötande?</w:t>
      </w:r>
    </w:p>
    <w:p w14:paraId="3B680156" w14:textId="62E071C4" w:rsidR="001D4811" w:rsidRDefault="001D4811" w:rsidP="009A172A">
      <w:pPr>
        <w:pStyle w:val="Liststycke"/>
        <w:numPr>
          <w:ilvl w:val="1"/>
          <w:numId w:val="22"/>
        </w:numPr>
      </w:pPr>
      <w:r>
        <w:t xml:space="preserve">Förekommer </w:t>
      </w:r>
      <w:r w:rsidR="00116841" w:rsidRPr="00116841">
        <w:t xml:space="preserve">kränkningar eller trakasserier </w:t>
      </w:r>
      <w:r>
        <w:t>(kränkande särbehandling, trakasserier och sexuella trakasserier)?</w:t>
      </w:r>
    </w:p>
    <w:p w14:paraId="20080E3F" w14:textId="3F4F4AEE" w:rsidR="001D4811" w:rsidRDefault="001D4811" w:rsidP="009A172A">
      <w:pPr>
        <w:pStyle w:val="Liststycke"/>
        <w:numPr>
          <w:ilvl w:val="1"/>
          <w:numId w:val="22"/>
        </w:numPr>
      </w:pPr>
      <w:r>
        <w:t xml:space="preserve">Finns kunskap om vart </w:t>
      </w:r>
      <w:r w:rsidR="00116841">
        <w:t>ma</w:t>
      </w:r>
      <w:r>
        <w:t>n</w:t>
      </w:r>
      <w:r w:rsidR="00116841">
        <w:t xml:space="preserve"> som anställd</w:t>
      </w:r>
      <w:r>
        <w:t xml:space="preserve"> ska vända sig vid upplevelse av </w:t>
      </w:r>
      <w:r w:rsidR="00116841" w:rsidRPr="00116841">
        <w:t>kränkningar eller trakasserier</w:t>
      </w:r>
      <w:r>
        <w:t>?</w:t>
      </w:r>
      <w:r w:rsidR="00116841">
        <w:t xml:space="preserve"> </w:t>
      </w:r>
    </w:p>
    <w:p w14:paraId="70173DBB" w14:textId="218FE80A" w:rsidR="001D4811" w:rsidRDefault="001D4811" w:rsidP="009A172A">
      <w:pPr>
        <w:pStyle w:val="Liststycke"/>
        <w:numPr>
          <w:ilvl w:val="1"/>
          <w:numId w:val="22"/>
        </w:numPr>
      </w:pPr>
      <w:r>
        <w:t>Hur upplevs stödet från chef</w:t>
      </w:r>
      <w:r w:rsidR="00116841">
        <w:t>en</w:t>
      </w:r>
      <w:r>
        <w:t xml:space="preserve">? </w:t>
      </w:r>
    </w:p>
    <w:p w14:paraId="11241BE8" w14:textId="62D441EA" w:rsidR="00725294" w:rsidRDefault="00725294" w:rsidP="009A172A">
      <w:pPr>
        <w:pStyle w:val="Liststycke"/>
        <w:numPr>
          <w:ilvl w:val="1"/>
          <w:numId w:val="22"/>
        </w:numPr>
      </w:pPr>
      <w:r w:rsidRPr="00725294">
        <w:t>Vad i chefens ledarskap är bra och vad kan göras annorlunda?</w:t>
      </w:r>
      <w:r>
        <w:t xml:space="preserve"> </w:t>
      </w:r>
    </w:p>
    <w:p w14:paraId="7A25A21B" w14:textId="77777777" w:rsidR="00CC44EE" w:rsidRDefault="00725294" w:rsidP="00725294">
      <w:pPr>
        <w:pStyle w:val="Liststycke"/>
        <w:numPr>
          <w:ilvl w:val="1"/>
          <w:numId w:val="22"/>
        </w:numPr>
      </w:pPr>
      <w:r w:rsidRPr="00725294">
        <w:t xml:space="preserve">Hur är din hälsa och välbefinnande i allmänhet? </w:t>
      </w:r>
    </w:p>
    <w:p w14:paraId="2BD1A046" w14:textId="337A6947" w:rsidR="00725294" w:rsidRPr="00725294" w:rsidRDefault="00725294" w:rsidP="00725294">
      <w:pPr>
        <w:pStyle w:val="Liststycke"/>
        <w:numPr>
          <w:ilvl w:val="1"/>
          <w:numId w:val="22"/>
        </w:numPr>
      </w:pPr>
      <w:r w:rsidRPr="00725294">
        <w:t xml:space="preserve">Finns det eventuella privata situationer som påverkar ditt mående eller arbetssituation som du vill dela med dig av? </w:t>
      </w:r>
    </w:p>
    <w:p w14:paraId="7548E55D" w14:textId="1013DE20" w:rsidR="001D4811" w:rsidRPr="001D4811" w:rsidRDefault="001D4811" w:rsidP="00116841">
      <w:pPr>
        <w:pStyle w:val="Liststycke"/>
        <w:numPr>
          <w:ilvl w:val="0"/>
          <w:numId w:val="22"/>
        </w:numPr>
      </w:pPr>
      <w:r>
        <w:t xml:space="preserve">Något annat du vill dela med dig av? </w:t>
      </w:r>
    </w:p>
    <w:bookmarkEnd w:id="6"/>
    <w:p w14:paraId="2F9DC876" w14:textId="3154CE38" w:rsidR="00BA2738" w:rsidRDefault="00BA2738" w:rsidP="009473E9">
      <w:pPr>
        <w:pStyle w:val="Liststycke"/>
        <w:numPr>
          <w:ilvl w:val="0"/>
          <w:numId w:val="15"/>
        </w:numPr>
      </w:pPr>
      <w:r>
        <w:t xml:space="preserve">Har du någon bisyssla? </w:t>
      </w:r>
    </w:p>
    <w:p w14:paraId="770D663E" w14:textId="7E154AD2" w:rsidR="009016D0" w:rsidRPr="009016D0" w:rsidRDefault="009016D0" w:rsidP="009016D0">
      <w:pPr>
        <w:pStyle w:val="Liststycke"/>
        <w:numPr>
          <w:ilvl w:val="1"/>
          <w:numId w:val="15"/>
        </w:numPr>
        <w:rPr>
          <w:i/>
          <w:iCs/>
        </w:rPr>
      </w:pPr>
      <w:r w:rsidRPr="009016D0">
        <w:rPr>
          <w:i/>
          <w:iCs/>
        </w:rPr>
        <w:t xml:space="preserve">Lärare ska årligen, under årets första kvartal dock senast den 31 mars, lämna in anmälan om bisyssla, även om man inte har någon bisyssla. Läs mer på </w:t>
      </w:r>
      <w:hyperlink r:id="rId14" w:history="1">
        <w:r w:rsidRPr="009016D0">
          <w:rPr>
            <w:rStyle w:val="Hyperlnk"/>
            <w:i/>
            <w:iCs/>
          </w:rPr>
          <w:t>medarbetarwebben</w:t>
        </w:r>
      </w:hyperlink>
      <w:r w:rsidRPr="009016D0">
        <w:rPr>
          <w:i/>
          <w:iCs/>
        </w:rPr>
        <w:t xml:space="preserve">. </w:t>
      </w:r>
    </w:p>
    <w:p w14:paraId="2C0CFD1F" w14:textId="77777777" w:rsidR="00691125" w:rsidRDefault="00691125" w:rsidP="00237D28"/>
    <w:p w14:paraId="50677A61" w14:textId="682D4716" w:rsidR="00237D28" w:rsidRDefault="00237D28" w:rsidP="00237D28">
      <w:r>
        <w:t xml:space="preserve">Egna anteckningar: </w:t>
      </w:r>
      <w:sdt>
        <w:sdtPr>
          <w:id w:val="2142530862"/>
          <w:placeholder>
            <w:docPart w:val="DefaultPlaceholder_-1854013440"/>
          </w:placeholder>
          <w:showingPlcHdr/>
        </w:sdtPr>
        <w:sdtContent>
          <w:r w:rsidR="007F4DF9" w:rsidRPr="00136BB0">
            <w:rPr>
              <w:rStyle w:val="Platshllartext"/>
            </w:rPr>
            <w:t>Klicka eller tryck här för att ange text.</w:t>
          </w:r>
        </w:sdtContent>
      </w:sdt>
    </w:p>
    <w:bookmarkEnd w:id="7"/>
    <w:p w14:paraId="29C454EA" w14:textId="793E462F" w:rsidR="007B23F8" w:rsidRDefault="007B23F8" w:rsidP="007B23F8">
      <w:pPr>
        <w:pStyle w:val="Rubrik2"/>
      </w:pPr>
      <w:r>
        <w:lastRenderedPageBreak/>
        <w:t xml:space="preserve">Framtid </w:t>
      </w:r>
    </w:p>
    <w:p w14:paraId="04F8E23E" w14:textId="6963EA5D" w:rsidR="007B23F8" w:rsidRDefault="00725294" w:rsidP="007B23F8">
      <w:r w:rsidRPr="00725294">
        <w:t xml:space="preserve">Under </w:t>
      </w:r>
      <w:r>
        <w:t>framtid</w:t>
      </w:r>
      <w:r w:rsidRPr="00725294">
        <w:t>sdiskussionen samtalar chef och anställd</w:t>
      </w:r>
      <w:r>
        <w:t xml:space="preserve"> för att</w:t>
      </w:r>
      <w:r w:rsidR="007B23F8">
        <w:t xml:space="preserve"> skapa en gemensam syn på den anställdas arbetsuppgifter och hur dessa ska prioriteras </w:t>
      </w:r>
      <w:r w:rsidR="00797E09">
        <w:t xml:space="preserve">det kommande året </w:t>
      </w:r>
      <w:r w:rsidR="007B23F8">
        <w:t xml:space="preserve">samt </w:t>
      </w:r>
      <w:r w:rsidR="00FA5085" w:rsidRPr="00FA5085">
        <w:t xml:space="preserve">den anställdas </w:t>
      </w:r>
      <w:r w:rsidR="007B23F8">
        <w:t xml:space="preserve">utvecklingsområden. </w:t>
      </w:r>
    </w:p>
    <w:p w14:paraId="4EBA1FF4" w14:textId="5A233490" w:rsidR="007B23F8" w:rsidRDefault="007B23F8" w:rsidP="007B23F8">
      <w:r>
        <w:t>Tidsåtgång: C</w:t>
      </w:r>
      <w:r w:rsidR="00797E09">
        <w:t>irka</w:t>
      </w:r>
      <w:r>
        <w:t xml:space="preserve"> 40% av mötestiden. </w:t>
      </w:r>
    </w:p>
    <w:p w14:paraId="13FB0018" w14:textId="77777777" w:rsidR="00FA5085" w:rsidRPr="00FA5085" w:rsidRDefault="00FA5085" w:rsidP="00CC44EE">
      <w:pPr>
        <w:pStyle w:val="Rubrik3"/>
      </w:pPr>
      <w:r w:rsidRPr="00FA5085">
        <w:t xml:space="preserve">Dokumentation av individuella mål och kompetensutvecklingsplan </w:t>
      </w:r>
    </w:p>
    <w:p w14:paraId="1F3F5B08" w14:textId="1F305221" w:rsidR="00FA5085" w:rsidRPr="00FA5085" w:rsidRDefault="00FA5085" w:rsidP="00FA5085">
      <w:r w:rsidRPr="00FA5085">
        <w:t>Definiera och dokumentera tillsammans den anställdas kommande uppdrag, arbetsuppgifter och individuella mål. Samtala om och koppla dessa till verksamhetens mål. Syftet med dokumentationen är att tydliggöra vad som överenskom</w:t>
      </w:r>
      <w:r>
        <w:t>mits</w:t>
      </w:r>
      <w:r w:rsidRPr="00FA5085">
        <w:t xml:space="preserve"> </w:t>
      </w:r>
      <w:r>
        <w:t>under</w:t>
      </w:r>
      <w:r w:rsidRPr="00FA5085">
        <w:t xml:space="preserve"> utvecklingssamtalet. </w:t>
      </w:r>
      <w:r>
        <w:t xml:space="preserve">Dokumentationen </w:t>
      </w:r>
      <w:r w:rsidRPr="00FA5085">
        <w:t xml:space="preserve">används som underlag vid uppföljningssamtalet och vid den kommande lönerevisionen samt nästa års utvecklingssamtal. </w:t>
      </w:r>
    </w:p>
    <w:p w14:paraId="364DFA9A" w14:textId="2118FE39" w:rsidR="007B23F8" w:rsidRPr="00691125" w:rsidRDefault="00FA5085" w:rsidP="00FA5085">
      <w:r w:rsidRPr="00340CB0">
        <w:t>Mall för dokumentation av individuella mål och kompetensutvecklingsplan</w:t>
      </w:r>
      <w:r w:rsidRPr="00691125">
        <w:t xml:space="preserve"> </w:t>
      </w:r>
      <w:r w:rsidR="00340CB0">
        <w:t xml:space="preserve">finns på </w:t>
      </w:r>
      <w:r w:rsidR="00F14FBA">
        <w:t xml:space="preserve">medarbetarwebben, staff pages och </w:t>
      </w:r>
      <w:r w:rsidR="00340CB0">
        <w:t>HR-webben.</w:t>
      </w:r>
    </w:p>
    <w:p w14:paraId="6AE667F8" w14:textId="77777777" w:rsidR="00FA5085" w:rsidRPr="007B23F8" w:rsidRDefault="00FA5085" w:rsidP="00FA5085"/>
    <w:p w14:paraId="457D887C" w14:textId="0C3B63CA" w:rsidR="00725294" w:rsidRDefault="00725294" w:rsidP="00CB50F8">
      <w:r w:rsidRPr="00725294">
        <w:t>Exempel på frågeställningar:</w:t>
      </w:r>
      <w:r>
        <w:t xml:space="preserve"> </w:t>
      </w:r>
    </w:p>
    <w:p w14:paraId="7A2A506F" w14:textId="339A032E" w:rsidR="00202B2A" w:rsidRDefault="00202B2A" w:rsidP="00811A5D">
      <w:pPr>
        <w:pStyle w:val="Liststycke"/>
        <w:numPr>
          <w:ilvl w:val="0"/>
          <w:numId w:val="16"/>
        </w:numPr>
      </w:pPr>
      <w:r w:rsidRPr="00202B2A">
        <w:t xml:space="preserve">Är mål, </w:t>
      </w:r>
      <w:r w:rsidR="00FA5085" w:rsidRPr="00FA5085">
        <w:t xml:space="preserve">uppdrag </w:t>
      </w:r>
      <w:r w:rsidRPr="00202B2A">
        <w:t xml:space="preserve">och </w:t>
      </w:r>
      <w:r w:rsidR="00FA5085" w:rsidRPr="00FA5085">
        <w:t xml:space="preserve">arbetsuppgifter </w:t>
      </w:r>
      <w:r w:rsidRPr="00202B2A">
        <w:t>tydliga</w:t>
      </w:r>
      <w:r>
        <w:t xml:space="preserve">? </w:t>
      </w:r>
    </w:p>
    <w:p w14:paraId="2F537E19" w14:textId="44C880DB" w:rsidR="00FA5085" w:rsidRDefault="00FA5085" w:rsidP="001B0574">
      <w:pPr>
        <w:pStyle w:val="Liststycke"/>
        <w:numPr>
          <w:ilvl w:val="0"/>
          <w:numId w:val="16"/>
        </w:numPr>
      </w:pPr>
      <w:r>
        <w:t xml:space="preserve">Är </w:t>
      </w:r>
      <w:r w:rsidR="00202B2A">
        <w:t>förutsättningar</w:t>
      </w:r>
      <w:r w:rsidR="00381E6F">
        <w:t>na</w:t>
      </w:r>
      <w:r w:rsidR="00202B2A">
        <w:t xml:space="preserve"> </w:t>
      </w:r>
      <w:r>
        <w:t xml:space="preserve">tillräckliga </w:t>
      </w:r>
      <w:r w:rsidR="00202B2A">
        <w:t>för att utföra arbet</w:t>
      </w:r>
      <w:r>
        <w:t>suppgifterna</w:t>
      </w:r>
      <w:r w:rsidR="00202B2A">
        <w:t>?</w:t>
      </w:r>
      <w:r>
        <w:t xml:space="preserve"> </w:t>
      </w:r>
    </w:p>
    <w:p w14:paraId="5C006C26" w14:textId="7104CFFE" w:rsidR="00202B2A" w:rsidRDefault="00202B2A" w:rsidP="001B0574">
      <w:pPr>
        <w:pStyle w:val="Liststycke"/>
        <w:numPr>
          <w:ilvl w:val="0"/>
          <w:numId w:val="16"/>
        </w:numPr>
      </w:pPr>
      <w:r>
        <w:t>Upplever du delaktig</w:t>
      </w:r>
      <w:r w:rsidR="00381E6F">
        <w:t>het</w:t>
      </w:r>
      <w:r>
        <w:t xml:space="preserve"> och möjlighet</w:t>
      </w:r>
      <w:r w:rsidR="00381E6F">
        <w:t xml:space="preserve"> till</w:t>
      </w:r>
      <w:r>
        <w:t xml:space="preserve"> att påverka</w:t>
      </w:r>
      <w:r w:rsidR="00381E6F">
        <w:t xml:space="preserve"> ditt </w:t>
      </w:r>
      <w:r w:rsidR="00381E6F" w:rsidRPr="00381E6F">
        <w:t xml:space="preserve">uppdrag </w:t>
      </w:r>
      <w:r w:rsidR="00381E6F">
        <w:t>och arbetsuppgifter</w:t>
      </w:r>
      <w:r>
        <w:t>?</w:t>
      </w:r>
      <w:r w:rsidR="00381E6F">
        <w:t xml:space="preserve"> </w:t>
      </w:r>
    </w:p>
    <w:p w14:paraId="42538E97" w14:textId="30975580" w:rsidR="0092536C" w:rsidRDefault="0092536C" w:rsidP="0092536C">
      <w:pPr>
        <w:pStyle w:val="Liststycke"/>
        <w:numPr>
          <w:ilvl w:val="0"/>
          <w:numId w:val="16"/>
        </w:numPr>
      </w:pPr>
      <w:r w:rsidRPr="0092536C">
        <w:t xml:space="preserve">Hur kan dina uppdrag och arbetsuppgifter utvecklas eller förändras enligt dig? </w:t>
      </w:r>
    </w:p>
    <w:p w14:paraId="7EAA10D9" w14:textId="3E5728C3" w:rsidR="00202B2A" w:rsidRDefault="00202B2A" w:rsidP="00811A5D">
      <w:pPr>
        <w:pStyle w:val="Liststycke"/>
        <w:numPr>
          <w:ilvl w:val="0"/>
          <w:numId w:val="16"/>
        </w:numPr>
      </w:pPr>
      <w:r w:rsidRPr="00202B2A">
        <w:t>Vad stimulerar dig i ditt arbete?</w:t>
      </w:r>
      <w:r>
        <w:t xml:space="preserve"> </w:t>
      </w:r>
    </w:p>
    <w:p w14:paraId="71D4F26C" w14:textId="77777777" w:rsidR="00CB50F8" w:rsidRDefault="00CB50F8" w:rsidP="008D2E69">
      <w:pPr>
        <w:pStyle w:val="Liststycke"/>
        <w:numPr>
          <w:ilvl w:val="0"/>
          <w:numId w:val="16"/>
        </w:numPr>
      </w:pPr>
      <w:r>
        <w:t xml:space="preserve">Hur bidrar du idag till dina arbetsgruppers resultat och utveckling? </w:t>
      </w:r>
    </w:p>
    <w:p w14:paraId="0D0C4E28" w14:textId="60AC3384" w:rsidR="00CB50F8" w:rsidRDefault="00CB50F8" w:rsidP="007E11E0">
      <w:pPr>
        <w:pStyle w:val="Liststycke"/>
        <w:numPr>
          <w:ilvl w:val="0"/>
          <w:numId w:val="16"/>
        </w:numPr>
      </w:pPr>
      <w:r>
        <w:t>Hur kan avdelningen/</w:t>
      </w:r>
      <w:r w:rsidR="00484F3D">
        <w:t>motsvarande</w:t>
      </w:r>
      <w:r>
        <w:t xml:space="preserve"> utvecklas enligt dig?</w:t>
      </w:r>
      <w:r w:rsidR="007E11E0">
        <w:t xml:space="preserve"> </w:t>
      </w:r>
    </w:p>
    <w:p w14:paraId="627F630F" w14:textId="6BFACE28" w:rsidR="00CB50F8" w:rsidRDefault="00CB50F8" w:rsidP="00EE63E5">
      <w:pPr>
        <w:pStyle w:val="Liststycke"/>
        <w:numPr>
          <w:ilvl w:val="0"/>
          <w:numId w:val="16"/>
        </w:numPr>
      </w:pPr>
      <w:r>
        <w:t xml:space="preserve">Hur ser du på din roll </w:t>
      </w:r>
      <w:r w:rsidR="008C1DC8">
        <w:t xml:space="preserve">och karriär </w:t>
      </w:r>
      <w:r>
        <w:t>här och nu</w:t>
      </w:r>
      <w:r w:rsidR="00381E6F">
        <w:t>,</w:t>
      </w:r>
      <w:r>
        <w:t xml:space="preserve"> och i ett längre perspektiv? Framtidsplaner på kort och lång sikt.</w:t>
      </w:r>
    </w:p>
    <w:p w14:paraId="35D1A315" w14:textId="342EC8C9" w:rsidR="00CB50F8" w:rsidRDefault="00CB50F8" w:rsidP="00CB50F8">
      <w:pPr>
        <w:pStyle w:val="Rubrik3"/>
      </w:pPr>
      <w:r>
        <w:lastRenderedPageBreak/>
        <w:t xml:space="preserve">Kompetensutvecklingsplan – kortsiktig </w:t>
      </w:r>
      <w:r w:rsidR="00381E6F">
        <w:t>och</w:t>
      </w:r>
      <w:r>
        <w:t xml:space="preserve"> långsiktig </w:t>
      </w:r>
    </w:p>
    <w:p w14:paraId="62DFC01D" w14:textId="6628B7F4" w:rsidR="00CB50F8" w:rsidRDefault="00381E6F" w:rsidP="00202B2A">
      <w:r>
        <w:t>D</w:t>
      </w:r>
      <w:r w:rsidRPr="00381E6F">
        <w:t xml:space="preserve">iskutera vilken kompetensutveckling som kan vara aktuell </w:t>
      </w:r>
      <w:r>
        <w:t>u</w:t>
      </w:r>
      <w:r w:rsidR="00CB50F8" w:rsidRPr="00CB50F8">
        <w:t xml:space="preserve">tifrån </w:t>
      </w:r>
      <w:r w:rsidRPr="00381E6F">
        <w:t xml:space="preserve">nuvarande </w:t>
      </w:r>
      <w:r w:rsidR="00CB50F8" w:rsidRPr="00CB50F8">
        <w:t>uppdrag</w:t>
      </w:r>
      <w:r w:rsidR="0092536C">
        <w:t xml:space="preserve">, </w:t>
      </w:r>
      <w:r w:rsidR="00CB50F8" w:rsidRPr="00CB50F8">
        <w:t>roll och kompetens</w:t>
      </w:r>
      <w:r>
        <w:t>.</w:t>
      </w:r>
      <w:r w:rsidR="00CB50F8" w:rsidRPr="00CB50F8">
        <w:t xml:space="preserve"> Kompetensutveckling kan </w:t>
      </w:r>
      <w:r w:rsidR="00202B2A">
        <w:t xml:space="preserve">exempelvis </w:t>
      </w:r>
      <w:r w:rsidR="00CB50F8" w:rsidRPr="00CB50F8">
        <w:t>vara</w:t>
      </w:r>
      <w:r w:rsidR="00202B2A">
        <w:t xml:space="preserve"> i</w:t>
      </w:r>
      <w:r w:rsidR="00CB50F8" w:rsidRPr="00CB50F8">
        <w:t>nterna eller externa utbildningar, intern kompetensöverföring mellan kollegor, mentorskap eller liknand</w:t>
      </w:r>
      <w:r w:rsidR="00202B2A">
        <w:t xml:space="preserve">e och </w:t>
      </w:r>
      <w:r w:rsidR="00CB50F8" w:rsidRPr="00CB50F8">
        <w:t>nya eller mer kvalificerade arbetsuppgifter</w:t>
      </w:r>
      <w:r w:rsidR="00202B2A">
        <w:t xml:space="preserve">. </w:t>
      </w:r>
    </w:p>
    <w:p w14:paraId="205FEBAB" w14:textId="59D3F567" w:rsidR="00CC44EE" w:rsidRPr="00CB50F8" w:rsidRDefault="00CC44EE" w:rsidP="00202B2A">
      <w:r w:rsidRPr="00CC44EE">
        <w:t>Exempel på frågeställningar:</w:t>
      </w:r>
      <w:r>
        <w:t xml:space="preserve"> </w:t>
      </w:r>
    </w:p>
    <w:p w14:paraId="3CDA0E53" w14:textId="4BED9AE6" w:rsidR="00CB50F8" w:rsidRDefault="00202B2A" w:rsidP="00FA2F01">
      <w:pPr>
        <w:numPr>
          <w:ilvl w:val="0"/>
          <w:numId w:val="17"/>
        </w:numPr>
      </w:pPr>
      <w:r>
        <w:t>Vilken kompetens behöver du utveckla eller underhålla under</w:t>
      </w:r>
      <w:r w:rsidR="00CC44EE">
        <w:t xml:space="preserve"> </w:t>
      </w:r>
      <w:r>
        <w:t>året</w:t>
      </w:r>
      <w:r w:rsidR="00CC44EE">
        <w:t>?</w:t>
      </w:r>
      <w:r w:rsidR="00CB50F8" w:rsidRPr="00CB50F8">
        <w:t xml:space="preserve"> </w:t>
      </w:r>
    </w:p>
    <w:p w14:paraId="65D2C7D0" w14:textId="0E63ED72" w:rsidR="00217B20" w:rsidRDefault="00217B20" w:rsidP="003E2DC1">
      <w:pPr>
        <w:numPr>
          <w:ilvl w:val="0"/>
          <w:numId w:val="17"/>
        </w:numPr>
      </w:pPr>
      <w:r>
        <w:t xml:space="preserve">Vilka områden är relevanta att utveckla utifrån </w:t>
      </w:r>
      <w:r w:rsidR="001F2D00">
        <w:t xml:space="preserve">din </w:t>
      </w:r>
      <w:r>
        <w:t>roll och de arbetsuppgifter som ska utföras?</w:t>
      </w:r>
      <w:r w:rsidR="001F2D00">
        <w:t xml:space="preserve"> </w:t>
      </w:r>
    </w:p>
    <w:p w14:paraId="6A5E2247" w14:textId="2C6AA738" w:rsidR="001F2D00" w:rsidRDefault="00CC44EE" w:rsidP="00A41423">
      <w:pPr>
        <w:numPr>
          <w:ilvl w:val="0"/>
          <w:numId w:val="17"/>
        </w:numPr>
      </w:pPr>
      <w:r>
        <w:t>V</w:t>
      </w:r>
      <w:r w:rsidR="001F2D00">
        <w:t>ilka insatser tycker du behövs för att kunna utvecklas?</w:t>
      </w:r>
      <w:r>
        <w:t xml:space="preserve"> </w:t>
      </w:r>
    </w:p>
    <w:p w14:paraId="07F4981D" w14:textId="77777777" w:rsidR="00691125" w:rsidRDefault="00691125" w:rsidP="00217B20"/>
    <w:p w14:paraId="0C29B6D8" w14:textId="6706B903" w:rsidR="00217B20" w:rsidRDefault="00217B20" w:rsidP="00217B20">
      <w:r>
        <w:t>Egna anteckningar:</w:t>
      </w:r>
      <w:r w:rsidR="007F4DF9">
        <w:t xml:space="preserve"> </w:t>
      </w:r>
      <w:sdt>
        <w:sdtPr>
          <w:id w:val="1702518000"/>
          <w:placeholder>
            <w:docPart w:val="DefaultPlaceholder_-1854013440"/>
          </w:placeholder>
          <w:showingPlcHdr/>
        </w:sdtPr>
        <w:sdtContent>
          <w:r w:rsidR="007F4DF9" w:rsidRPr="00136BB0">
            <w:rPr>
              <w:rStyle w:val="Platshllartext"/>
            </w:rPr>
            <w:t>Klicka eller tryck här för att ange text.</w:t>
          </w:r>
        </w:sdtContent>
      </w:sdt>
    </w:p>
    <w:p w14:paraId="0DB266E7" w14:textId="77777777" w:rsidR="00D90292" w:rsidRDefault="00D90292" w:rsidP="00217B20"/>
    <w:p w14:paraId="0A8F8B95" w14:textId="77777777" w:rsidR="008E5F83" w:rsidRDefault="008E5F83" w:rsidP="00217B20"/>
    <w:p w14:paraId="1ECDD54B" w14:textId="77777777" w:rsidR="008E5F83" w:rsidRDefault="008E5F83" w:rsidP="00217B20"/>
    <w:p w14:paraId="10F91C26" w14:textId="77777777" w:rsidR="008E5F83" w:rsidRDefault="008E5F83" w:rsidP="00217B20"/>
    <w:p w14:paraId="50180585" w14:textId="77777777" w:rsidR="008E5F83" w:rsidRDefault="008E5F83" w:rsidP="00217B20"/>
    <w:p w14:paraId="3106D95D" w14:textId="77777777" w:rsidR="008E5F83" w:rsidRDefault="008E5F83" w:rsidP="00217B20"/>
    <w:p w14:paraId="5ED5AE1E" w14:textId="77777777" w:rsidR="008E5F83" w:rsidRDefault="008E5F83" w:rsidP="00217B20"/>
    <w:p w14:paraId="70F73119" w14:textId="77777777" w:rsidR="008E5F83" w:rsidRDefault="008E5F83" w:rsidP="00217B20"/>
    <w:p w14:paraId="2A7978E9" w14:textId="77777777" w:rsidR="008E5F83" w:rsidRDefault="008E5F83" w:rsidP="00217B20"/>
    <w:p w14:paraId="1D80E126" w14:textId="77777777" w:rsidR="008E5F83" w:rsidRDefault="008E5F83" w:rsidP="00217B20"/>
    <w:p w14:paraId="5E3F713A" w14:textId="77777777" w:rsidR="008E5F83" w:rsidRDefault="008E5F83" w:rsidP="00217B20"/>
    <w:p w14:paraId="2BF96A45" w14:textId="77777777" w:rsidR="00691125" w:rsidRDefault="00691125" w:rsidP="00217B20"/>
    <w:p w14:paraId="4D1FB042" w14:textId="77777777" w:rsidR="008E5F83" w:rsidRPr="00217B20" w:rsidRDefault="008E5F83" w:rsidP="00217B20"/>
    <w:p w14:paraId="389F89EF" w14:textId="51672C34" w:rsidR="00CB50F8" w:rsidRPr="00CB50F8" w:rsidRDefault="00FD07C0" w:rsidP="00CB50F8">
      <w:bookmarkStart w:id="8" w:name="_Hlk152937157"/>
      <w:r w:rsidRPr="00FD07C0">
        <w:t xml:space="preserve"> </w:t>
      </w:r>
      <w:bookmarkEnd w:id="8"/>
    </w:p>
    <w:sectPr w:rsidR="00CB50F8" w:rsidRPr="00CB50F8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BC4C" w14:textId="77777777" w:rsidR="00743796" w:rsidRDefault="00743796" w:rsidP="00E678E2">
      <w:r>
        <w:separator/>
      </w:r>
    </w:p>
    <w:p w14:paraId="31E99C2F" w14:textId="77777777" w:rsidR="00743796" w:rsidRDefault="00743796" w:rsidP="00E678E2"/>
  </w:endnote>
  <w:endnote w:type="continuationSeparator" w:id="0">
    <w:p w14:paraId="6D3BC7D5" w14:textId="77777777" w:rsidR="00743796" w:rsidRDefault="00743796" w:rsidP="00E678E2">
      <w:r>
        <w:continuationSeparator/>
      </w:r>
    </w:p>
    <w:p w14:paraId="296E158A" w14:textId="77777777" w:rsidR="00743796" w:rsidRDefault="00743796" w:rsidP="00E678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78A4" w14:textId="77777777" w:rsidR="00743796" w:rsidRDefault="00743796" w:rsidP="00E678E2">
      <w:r>
        <w:separator/>
      </w:r>
    </w:p>
    <w:p w14:paraId="5E0FEA97" w14:textId="77777777" w:rsidR="00743796" w:rsidRDefault="00743796" w:rsidP="00E678E2"/>
  </w:footnote>
  <w:footnote w:type="continuationSeparator" w:id="0">
    <w:p w14:paraId="6FC5B807" w14:textId="77777777" w:rsidR="00743796" w:rsidRDefault="00743796" w:rsidP="00E678E2">
      <w:r>
        <w:continuationSeparator/>
      </w:r>
    </w:p>
    <w:p w14:paraId="0F31C61A" w14:textId="77777777" w:rsidR="00743796" w:rsidRDefault="00743796" w:rsidP="00E678E2"/>
  </w:footnote>
  <w:footnote w:id="1">
    <w:p w14:paraId="084C6048" w14:textId="4D12987A" w:rsidR="00130BA4" w:rsidRDefault="00130BA4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130BA4">
        <w:t>RALS står för Ramavtal om löner m.m. för arbetstagare inom det statliga avtalsområdet.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867982"/>
      <w:docPartObj>
        <w:docPartGallery w:val="Page Numbers (Top of Page)"/>
        <w:docPartUnique/>
      </w:docPartObj>
    </w:sdtPr>
    <w:sdtContent>
      <w:p w14:paraId="162A21D6" w14:textId="77777777" w:rsidR="00C12C99" w:rsidRDefault="00C12C99" w:rsidP="00E678E2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</w:rPr>
          <w:t>2</w:t>
        </w:r>
        <w:r>
          <w:fldChar w:fldCharType="end"/>
        </w:r>
      </w:p>
      <w:p w14:paraId="6960C164" w14:textId="77777777" w:rsidR="00C12C99" w:rsidRDefault="00000000" w:rsidP="00E678E2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933578"/>
      <w:docPartObj>
        <w:docPartGallery w:val="Page Numbers (Top of Page)"/>
        <w:docPartUnique/>
      </w:docPartObj>
    </w:sdtPr>
    <w:sdtContent>
      <w:p w14:paraId="746BF19A" w14:textId="7C739AEC" w:rsidR="00691125" w:rsidRDefault="00691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E255B" w14:textId="77777777" w:rsidR="00E84BC7" w:rsidRDefault="00E84BC7" w:rsidP="00E678E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5086132"/>
      <w:docPartObj>
        <w:docPartGallery w:val="Page Numbers (Top of Page)"/>
        <w:docPartUnique/>
      </w:docPartObj>
    </w:sdtPr>
    <w:sdtContent>
      <w:p w14:paraId="7792CC89" w14:textId="4901564E" w:rsidR="00691125" w:rsidRDefault="00691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73E17" w14:textId="3550CB44" w:rsidR="00C12C99" w:rsidRPr="003C407E" w:rsidRDefault="00C12C99" w:rsidP="00E678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46E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1AA3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D1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C417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9468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B4D7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BC7848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ECE80208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01B4C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C7C5A"/>
    <w:multiLevelType w:val="hybridMultilevel"/>
    <w:tmpl w:val="A28AF8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B3766"/>
    <w:multiLevelType w:val="hybridMultilevel"/>
    <w:tmpl w:val="18503E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5035F"/>
    <w:multiLevelType w:val="hybridMultilevel"/>
    <w:tmpl w:val="1BE21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2243F"/>
    <w:multiLevelType w:val="hybridMultilevel"/>
    <w:tmpl w:val="91DC1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22000"/>
    <w:multiLevelType w:val="hybridMultilevel"/>
    <w:tmpl w:val="C50273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F0CA7"/>
    <w:multiLevelType w:val="hybridMultilevel"/>
    <w:tmpl w:val="089489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56038"/>
    <w:multiLevelType w:val="hybridMultilevel"/>
    <w:tmpl w:val="131805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A3CB1"/>
    <w:multiLevelType w:val="hybridMultilevel"/>
    <w:tmpl w:val="12CC7468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940276F"/>
    <w:multiLevelType w:val="hybridMultilevel"/>
    <w:tmpl w:val="FE8281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6452E"/>
    <w:multiLevelType w:val="hybridMultilevel"/>
    <w:tmpl w:val="8AE04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129CB"/>
    <w:multiLevelType w:val="hybridMultilevel"/>
    <w:tmpl w:val="05CA96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986595">
    <w:abstractNumId w:val="4"/>
  </w:num>
  <w:num w:numId="2" w16cid:durableId="1825075413">
    <w:abstractNumId w:val="5"/>
  </w:num>
  <w:num w:numId="3" w16cid:durableId="1114442763">
    <w:abstractNumId w:val="6"/>
  </w:num>
  <w:num w:numId="4" w16cid:durableId="1406998460">
    <w:abstractNumId w:val="7"/>
  </w:num>
  <w:num w:numId="5" w16cid:durableId="1639143037">
    <w:abstractNumId w:val="9"/>
  </w:num>
  <w:num w:numId="6" w16cid:durableId="1038626592">
    <w:abstractNumId w:val="0"/>
  </w:num>
  <w:num w:numId="7" w16cid:durableId="1609579200">
    <w:abstractNumId w:val="1"/>
  </w:num>
  <w:num w:numId="8" w16cid:durableId="249003411">
    <w:abstractNumId w:val="2"/>
  </w:num>
  <w:num w:numId="9" w16cid:durableId="2144960284">
    <w:abstractNumId w:val="3"/>
  </w:num>
  <w:num w:numId="10" w16cid:durableId="1825508145">
    <w:abstractNumId w:val="8"/>
  </w:num>
  <w:num w:numId="11" w16cid:durableId="311521696">
    <w:abstractNumId w:val="20"/>
  </w:num>
  <w:num w:numId="12" w16cid:durableId="838277232">
    <w:abstractNumId w:val="19"/>
  </w:num>
  <w:num w:numId="13" w16cid:durableId="590627692">
    <w:abstractNumId w:val="16"/>
  </w:num>
  <w:num w:numId="14" w16cid:durableId="1376656490">
    <w:abstractNumId w:val="15"/>
  </w:num>
  <w:num w:numId="15" w16cid:durableId="1742481867">
    <w:abstractNumId w:val="11"/>
  </w:num>
  <w:num w:numId="16" w16cid:durableId="311297029">
    <w:abstractNumId w:val="18"/>
  </w:num>
  <w:num w:numId="17" w16cid:durableId="820655983">
    <w:abstractNumId w:val="21"/>
  </w:num>
  <w:num w:numId="18" w16cid:durableId="401950175">
    <w:abstractNumId w:val="14"/>
  </w:num>
  <w:num w:numId="19" w16cid:durableId="1498417377">
    <w:abstractNumId w:val="22"/>
  </w:num>
  <w:num w:numId="20" w16cid:durableId="1781755873">
    <w:abstractNumId w:val="17"/>
  </w:num>
  <w:num w:numId="21" w16cid:durableId="1923294537">
    <w:abstractNumId w:val="10"/>
  </w:num>
  <w:num w:numId="22" w16cid:durableId="1105805470">
    <w:abstractNumId w:val="13"/>
  </w:num>
  <w:num w:numId="23" w16cid:durableId="710613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bordersDoNotSurroundHeader/>
  <w:bordersDoNotSurroundFooter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84"/>
    <w:rsid w:val="00014C30"/>
    <w:rsid w:val="000233B1"/>
    <w:rsid w:val="0002626F"/>
    <w:rsid w:val="000364CE"/>
    <w:rsid w:val="00040224"/>
    <w:rsid w:val="0004683C"/>
    <w:rsid w:val="0005589D"/>
    <w:rsid w:val="00076CF3"/>
    <w:rsid w:val="00076E57"/>
    <w:rsid w:val="000773A9"/>
    <w:rsid w:val="00077FEE"/>
    <w:rsid w:val="00085142"/>
    <w:rsid w:val="000872FA"/>
    <w:rsid w:val="000A6132"/>
    <w:rsid w:val="000C5367"/>
    <w:rsid w:val="000C6FD3"/>
    <w:rsid w:val="000D011A"/>
    <w:rsid w:val="000E46DE"/>
    <w:rsid w:val="000E7A07"/>
    <w:rsid w:val="000F5085"/>
    <w:rsid w:val="000F76CA"/>
    <w:rsid w:val="00105DFF"/>
    <w:rsid w:val="00110703"/>
    <w:rsid w:val="0011333A"/>
    <w:rsid w:val="00116841"/>
    <w:rsid w:val="00130BA4"/>
    <w:rsid w:val="00131B99"/>
    <w:rsid w:val="00132667"/>
    <w:rsid w:val="001341DC"/>
    <w:rsid w:val="0014421C"/>
    <w:rsid w:val="00147B5E"/>
    <w:rsid w:val="00150E06"/>
    <w:rsid w:val="00152140"/>
    <w:rsid w:val="0015470F"/>
    <w:rsid w:val="00154FFD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1D4811"/>
    <w:rsid w:val="001F2D00"/>
    <w:rsid w:val="00202B2A"/>
    <w:rsid w:val="0020335E"/>
    <w:rsid w:val="002062FF"/>
    <w:rsid w:val="00206681"/>
    <w:rsid w:val="00217B20"/>
    <w:rsid w:val="00224155"/>
    <w:rsid w:val="00237D28"/>
    <w:rsid w:val="00250F57"/>
    <w:rsid w:val="002755FD"/>
    <w:rsid w:val="002869F9"/>
    <w:rsid w:val="002A1015"/>
    <w:rsid w:val="002A23D2"/>
    <w:rsid w:val="002A3A6E"/>
    <w:rsid w:val="002A4BFC"/>
    <w:rsid w:val="002A7D22"/>
    <w:rsid w:val="002C55B1"/>
    <w:rsid w:val="002F437C"/>
    <w:rsid w:val="002F4464"/>
    <w:rsid w:val="002F4BE0"/>
    <w:rsid w:val="002F6FA2"/>
    <w:rsid w:val="00323E0A"/>
    <w:rsid w:val="003306C4"/>
    <w:rsid w:val="00340CB0"/>
    <w:rsid w:val="0036512B"/>
    <w:rsid w:val="003816E6"/>
    <w:rsid w:val="00381E6F"/>
    <w:rsid w:val="003858F7"/>
    <w:rsid w:val="00397ABD"/>
    <w:rsid w:val="003C150C"/>
    <w:rsid w:val="003C298D"/>
    <w:rsid w:val="003C407E"/>
    <w:rsid w:val="003D1A7D"/>
    <w:rsid w:val="003D6DEA"/>
    <w:rsid w:val="003E5860"/>
    <w:rsid w:val="003F5766"/>
    <w:rsid w:val="003F5A9E"/>
    <w:rsid w:val="003F7CC9"/>
    <w:rsid w:val="004302AE"/>
    <w:rsid w:val="00437A2B"/>
    <w:rsid w:val="0044437E"/>
    <w:rsid w:val="00454E34"/>
    <w:rsid w:val="00455974"/>
    <w:rsid w:val="00455FDF"/>
    <w:rsid w:val="00457422"/>
    <w:rsid w:val="00484F3D"/>
    <w:rsid w:val="004A21B3"/>
    <w:rsid w:val="004A5C62"/>
    <w:rsid w:val="004B0873"/>
    <w:rsid w:val="004C0E68"/>
    <w:rsid w:val="004C2F00"/>
    <w:rsid w:val="004D01E8"/>
    <w:rsid w:val="004D4E3A"/>
    <w:rsid w:val="004E3676"/>
    <w:rsid w:val="004F44BC"/>
    <w:rsid w:val="004F469B"/>
    <w:rsid w:val="00512A9E"/>
    <w:rsid w:val="005369BE"/>
    <w:rsid w:val="0054195A"/>
    <w:rsid w:val="00544933"/>
    <w:rsid w:val="00544E67"/>
    <w:rsid w:val="005474D4"/>
    <w:rsid w:val="0056381B"/>
    <w:rsid w:val="00570E37"/>
    <w:rsid w:val="00580F02"/>
    <w:rsid w:val="005C5D79"/>
    <w:rsid w:val="005F253D"/>
    <w:rsid w:val="00602E6C"/>
    <w:rsid w:val="006060B9"/>
    <w:rsid w:val="0061546A"/>
    <w:rsid w:val="00632B59"/>
    <w:rsid w:val="00646F05"/>
    <w:rsid w:val="00691125"/>
    <w:rsid w:val="006A0515"/>
    <w:rsid w:val="006A7ED3"/>
    <w:rsid w:val="006B33EA"/>
    <w:rsid w:val="006E4D0B"/>
    <w:rsid w:val="006F3034"/>
    <w:rsid w:val="006F623E"/>
    <w:rsid w:val="00705814"/>
    <w:rsid w:val="00712CD5"/>
    <w:rsid w:val="00725294"/>
    <w:rsid w:val="00732BDC"/>
    <w:rsid w:val="00743796"/>
    <w:rsid w:val="00744A7F"/>
    <w:rsid w:val="00746C3F"/>
    <w:rsid w:val="00750069"/>
    <w:rsid w:val="0075146D"/>
    <w:rsid w:val="00770CB7"/>
    <w:rsid w:val="007924FF"/>
    <w:rsid w:val="00797E09"/>
    <w:rsid w:val="007B23F8"/>
    <w:rsid w:val="007E11E0"/>
    <w:rsid w:val="007F4DF9"/>
    <w:rsid w:val="0080655D"/>
    <w:rsid w:val="008137B3"/>
    <w:rsid w:val="00821795"/>
    <w:rsid w:val="00834203"/>
    <w:rsid w:val="00840392"/>
    <w:rsid w:val="008407B1"/>
    <w:rsid w:val="00843E27"/>
    <w:rsid w:val="00873D4E"/>
    <w:rsid w:val="008751CD"/>
    <w:rsid w:val="008753AE"/>
    <w:rsid w:val="00887E97"/>
    <w:rsid w:val="008B3AF6"/>
    <w:rsid w:val="008B3CB0"/>
    <w:rsid w:val="008C1DC8"/>
    <w:rsid w:val="008C280D"/>
    <w:rsid w:val="008D0942"/>
    <w:rsid w:val="008D258B"/>
    <w:rsid w:val="008E5F83"/>
    <w:rsid w:val="008E64C0"/>
    <w:rsid w:val="008F0175"/>
    <w:rsid w:val="008F1BE9"/>
    <w:rsid w:val="008F3970"/>
    <w:rsid w:val="009016D0"/>
    <w:rsid w:val="0090462E"/>
    <w:rsid w:val="00914A08"/>
    <w:rsid w:val="00917EF4"/>
    <w:rsid w:val="00922638"/>
    <w:rsid w:val="0092536C"/>
    <w:rsid w:val="00932C2C"/>
    <w:rsid w:val="00955D0E"/>
    <w:rsid w:val="009A172A"/>
    <w:rsid w:val="009A18E4"/>
    <w:rsid w:val="009A53F8"/>
    <w:rsid w:val="009A5B25"/>
    <w:rsid w:val="009B0515"/>
    <w:rsid w:val="00A02BDD"/>
    <w:rsid w:val="00A0407A"/>
    <w:rsid w:val="00A511F5"/>
    <w:rsid w:val="00A5672F"/>
    <w:rsid w:val="00A74714"/>
    <w:rsid w:val="00A825DC"/>
    <w:rsid w:val="00A87662"/>
    <w:rsid w:val="00AA2FCF"/>
    <w:rsid w:val="00AE2392"/>
    <w:rsid w:val="00AE60FB"/>
    <w:rsid w:val="00AF1DEF"/>
    <w:rsid w:val="00B25EB6"/>
    <w:rsid w:val="00B37153"/>
    <w:rsid w:val="00B42469"/>
    <w:rsid w:val="00B87DBC"/>
    <w:rsid w:val="00BA15B7"/>
    <w:rsid w:val="00BA167B"/>
    <w:rsid w:val="00BA2738"/>
    <w:rsid w:val="00BB5F4D"/>
    <w:rsid w:val="00BC4172"/>
    <w:rsid w:val="00BD56F8"/>
    <w:rsid w:val="00C12C99"/>
    <w:rsid w:val="00C1498D"/>
    <w:rsid w:val="00C21235"/>
    <w:rsid w:val="00C27003"/>
    <w:rsid w:val="00C36ED0"/>
    <w:rsid w:val="00C40538"/>
    <w:rsid w:val="00C476C6"/>
    <w:rsid w:val="00C64372"/>
    <w:rsid w:val="00C86A84"/>
    <w:rsid w:val="00C906DF"/>
    <w:rsid w:val="00C92223"/>
    <w:rsid w:val="00CA3964"/>
    <w:rsid w:val="00CB50F8"/>
    <w:rsid w:val="00CB789F"/>
    <w:rsid w:val="00CC44EE"/>
    <w:rsid w:val="00CF4D21"/>
    <w:rsid w:val="00D04772"/>
    <w:rsid w:val="00D07D53"/>
    <w:rsid w:val="00D134EE"/>
    <w:rsid w:val="00D143FB"/>
    <w:rsid w:val="00D17D2A"/>
    <w:rsid w:val="00D2117A"/>
    <w:rsid w:val="00D44BA6"/>
    <w:rsid w:val="00D47AA7"/>
    <w:rsid w:val="00D51B92"/>
    <w:rsid w:val="00D6430B"/>
    <w:rsid w:val="00D90292"/>
    <w:rsid w:val="00D90F13"/>
    <w:rsid w:val="00DC04D3"/>
    <w:rsid w:val="00DC71B2"/>
    <w:rsid w:val="00DC7294"/>
    <w:rsid w:val="00DD1E57"/>
    <w:rsid w:val="00DD27A4"/>
    <w:rsid w:val="00DE7019"/>
    <w:rsid w:val="00DF5C9A"/>
    <w:rsid w:val="00E012CB"/>
    <w:rsid w:val="00E26A1B"/>
    <w:rsid w:val="00E37748"/>
    <w:rsid w:val="00E53293"/>
    <w:rsid w:val="00E55AF5"/>
    <w:rsid w:val="00E678E2"/>
    <w:rsid w:val="00E70076"/>
    <w:rsid w:val="00E84BC7"/>
    <w:rsid w:val="00E91616"/>
    <w:rsid w:val="00EA2824"/>
    <w:rsid w:val="00EA53C9"/>
    <w:rsid w:val="00EF0125"/>
    <w:rsid w:val="00EF6CEB"/>
    <w:rsid w:val="00F131CE"/>
    <w:rsid w:val="00F14FBA"/>
    <w:rsid w:val="00F53F5D"/>
    <w:rsid w:val="00F73CE0"/>
    <w:rsid w:val="00F811AE"/>
    <w:rsid w:val="00FA12B9"/>
    <w:rsid w:val="00FA23AB"/>
    <w:rsid w:val="00FA5085"/>
    <w:rsid w:val="00FB6370"/>
    <w:rsid w:val="00FC6501"/>
    <w:rsid w:val="00FD07C0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167664"/>
  <w14:defaultImageDpi w14:val="300"/>
  <w15:docId w15:val="{9089F4F3-F1BA-4C50-9828-F482EA79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F8"/>
    <w:pPr>
      <w:spacing w:after="160" w:line="312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qFormat/>
    <w:rsid w:val="00A0407A"/>
    <w:pPr>
      <w:keepNext/>
      <w:spacing w:before="100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0407A"/>
    <w:pPr>
      <w:keepNext/>
      <w:keepLines/>
      <w:spacing w:before="360" w:after="12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8407B1"/>
    <w:pPr>
      <w:keepNext/>
      <w:keepLines/>
      <w:spacing w:before="240" w:after="60" w:line="240" w:lineRule="auto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F76CA"/>
    <w:pPr>
      <w:keepNext/>
      <w:keepLines/>
      <w:spacing w:before="200" w:after="6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B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Dokumentnamn"/>
    <w:link w:val="SidfotChar"/>
    <w:rsid w:val="002869F9"/>
    <w:pPr>
      <w:spacing w:before="0"/>
    </w:pPr>
    <w:rPr>
      <w:sz w:val="18"/>
    </w:rPr>
  </w:style>
  <w:style w:type="paragraph" w:styleId="Sidhuvud">
    <w:name w:val="header"/>
    <w:basedOn w:val="Normal"/>
    <w:link w:val="SidhuvudChar"/>
    <w:uiPriority w:val="99"/>
    <w:rsid w:val="00E678E2"/>
    <w:pPr>
      <w:tabs>
        <w:tab w:val="right" w:pos="8840"/>
      </w:tabs>
      <w:spacing w:after="240"/>
      <w:ind w:right="-567"/>
      <w:jc w:val="right"/>
    </w:pPr>
    <w:rPr>
      <w:rFonts w:ascii="Arial" w:hAnsi="Arial"/>
      <w:sz w:val="22"/>
      <w:szCs w:val="22"/>
    </w:rPr>
  </w:style>
  <w:style w:type="paragraph" w:customStyle="1" w:styleId="Inst">
    <w:name w:val="Inst"/>
    <w:aliases w:val="avd,handl etc"/>
    <w:basedOn w:val="Normal"/>
    <w:rsid w:val="00DD27A4"/>
    <w:pPr>
      <w:spacing w:before="1920" w:line="280" w:lineRule="exact"/>
      <w:contextualSpacing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B59"/>
    <w:rPr>
      <w:rFonts w:asciiTheme="majorHAnsi" w:eastAsiaTheme="majorEastAsia" w:hAnsiTheme="majorHAnsi" w:cstheme="majorBidi"/>
      <w:color w:val="243F60" w:themeColor="accent1" w:themeShade="7F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A0407A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8407B1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paragraph" w:styleId="Citat">
    <w:name w:val="Quote"/>
    <w:basedOn w:val="Normal"/>
    <w:next w:val="Normal"/>
    <w:link w:val="CitatChar"/>
    <w:uiPriority w:val="29"/>
    <w:rsid w:val="003C150C"/>
    <w:pPr>
      <w:spacing w:before="360" w:after="360" w:line="240" w:lineRule="auto"/>
      <w:ind w:left="567" w:right="567"/>
    </w:pPr>
    <w:rPr>
      <w:iCs/>
      <w:color w:val="000000" w:themeColor="text1"/>
      <w:sz w:val="22"/>
    </w:rPr>
  </w:style>
  <w:style w:type="character" w:customStyle="1" w:styleId="CitatChar">
    <w:name w:val="Citat Char"/>
    <w:basedOn w:val="Standardstycketeckensnitt"/>
    <w:link w:val="Citat"/>
    <w:uiPriority w:val="29"/>
    <w:rsid w:val="003C150C"/>
    <w:rPr>
      <w:rFonts w:ascii="Times New Roman" w:hAnsi="Times New Roman"/>
      <w:iCs/>
      <w:color w:val="000000" w:themeColor="text1"/>
      <w:sz w:val="22"/>
    </w:rPr>
  </w:style>
  <w:style w:type="paragraph" w:customStyle="1" w:styleId="Ingress">
    <w:name w:val="Ingress"/>
    <w:basedOn w:val="Normal"/>
    <w:link w:val="IngressChar"/>
    <w:qFormat/>
    <w:rsid w:val="00E678E2"/>
    <w:pPr>
      <w:spacing w:before="60" w:after="240" w:line="34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E678E2"/>
    <w:rPr>
      <w:rFonts w:ascii="Arial" w:hAnsi="Arial"/>
      <w:sz w:val="22"/>
      <w:szCs w:val="22"/>
    </w:rPr>
  </w:style>
  <w:style w:type="character" w:customStyle="1" w:styleId="IngressChar">
    <w:name w:val="Ingress Char"/>
    <w:basedOn w:val="Standardstycketeckensnitt"/>
    <w:link w:val="Ingress"/>
    <w:rsid w:val="00E678E2"/>
    <w:rPr>
      <w:rFonts w:ascii="Times New Roman" w:hAnsi="Times New Roman"/>
      <w:sz w:val="28"/>
    </w:rPr>
  </w:style>
  <w:style w:type="character" w:customStyle="1" w:styleId="Rubrik1Char">
    <w:name w:val="Rubrik 1 Char"/>
    <w:basedOn w:val="Standardstycketeckensnitt"/>
    <w:link w:val="Rubrik1"/>
    <w:rsid w:val="00A0407A"/>
    <w:rPr>
      <w:rFonts w:ascii="Arial" w:hAnsi="Arial"/>
      <w:b/>
      <w:sz w:val="36"/>
    </w:rPr>
  </w:style>
  <w:style w:type="character" w:customStyle="1" w:styleId="SidfotChar">
    <w:name w:val="Sidfot Char"/>
    <w:basedOn w:val="Standardstycketeckensnitt"/>
    <w:link w:val="Sidfot"/>
    <w:rsid w:val="002869F9"/>
    <w:rPr>
      <w:rFonts w:ascii="Arial" w:hAnsi="Arial"/>
      <w:spacing w:val="10"/>
      <w:sz w:val="18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styleId="Punktlista">
    <w:name w:val="List Bullet"/>
    <w:basedOn w:val="Normal"/>
    <w:uiPriority w:val="99"/>
    <w:unhideWhenUsed/>
    <w:qFormat/>
    <w:rsid w:val="00E678E2"/>
    <w:pPr>
      <w:numPr>
        <w:numId w:val="12"/>
      </w:numPr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544933"/>
    <w:pPr>
      <w:keepLines/>
      <w:spacing w:after="0" w:line="276" w:lineRule="auto"/>
      <w:outlineLvl w:val="9"/>
    </w:pPr>
    <w:rPr>
      <w:rFonts w:eastAsiaTheme="majorEastAsia" w:cstheme="majorBidi"/>
      <w:bCs/>
      <w:sz w:val="28"/>
      <w:szCs w:val="28"/>
    </w:rPr>
  </w:style>
  <w:style w:type="paragraph" w:styleId="Innehll1">
    <w:name w:val="toc 1"/>
    <w:basedOn w:val="Normal"/>
    <w:next w:val="Normal"/>
    <w:uiPriority w:val="39"/>
    <w:unhideWhenUsed/>
    <w:rsid w:val="00132667"/>
    <w:pPr>
      <w:spacing w:before="240" w:after="0"/>
    </w:pPr>
    <w:rPr>
      <w:b/>
      <w:bCs/>
      <w:sz w:val="22"/>
    </w:rPr>
  </w:style>
  <w:style w:type="paragraph" w:styleId="Innehll2">
    <w:name w:val="toc 2"/>
    <w:basedOn w:val="Normal"/>
    <w:next w:val="Normal"/>
    <w:uiPriority w:val="39"/>
    <w:unhideWhenUsed/>
    <w:rsid w:val="00132667"/>
    <w:pPr>
      <w:spacing w:before="120" w:after="0"/>
      <w:ind w:left="261"/>
    </w:pPr>
    <w:rPr>
      <w:i/>
      <w:iCs/>
      <w:sz w:val="22"/>
    </w:rPr>
  </w:style>
  <w:style w:type="paragraph" w:styleId="Innehll3">
    <w:name w:val="toc 3"/>
    <w:basedOn w:val="Normal"/>
    <w:next w:val="Normal"/>
    <w:uiPriority w:val="39"/>
    <w:unhideWhenUsed/>
    <w:rsid w:val="00132667"/>
    <w:pPr>
      <w:spacing w:after="0"/>
      <w:ind w:left="522"/>
    </w:pPr>
    <w:rPr>
      <w:sz w:val="22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632B59"/>
    <w:pPr>
      <w:ind w:left="78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632B59"/>
    <w:pPr>
      <w:ind w:left="104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632B59"/>
    <w:pPr>
      <w:ind w:left="13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56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82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208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3C150C"/>
    <w:pPr>
      <w:spacing w:before="80" w:line="240" w:lineRule="auto"/>
    </w:pPr>
    <w:rPr>
      <w:rFonts w:ascii="Arial" w:hAnsi="Arial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3C150C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paragraph" w:customStyle="1" w:styleId="Dokumentnamn">
    <w:name w:val="Dokumentnamn"/>
    <w:aliases w:val="adressat etc"/>
    <w:basedOn w:val="Inst"/>
    <w:rsid w:val="00DD27A4"/>
    <w:pPr>
      <w:spacing w:before="160"/>
      <w:contextualSpacing w:val="0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76CA"/>
    <w:rPr>
      <w:rFonts w:ascii="Times New Roman" w:eastAsiaTheme="majorEastAsia" w:hAnsi="Times New Roman" w:cstheme="majorBidi"/>
      <w:i/>
      <w:sz w:val="2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44B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44BA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44BA6"/>
    <w:rPr>
      <w:rFonts w:ascii="Times New Roman" w:hAnsi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44B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44BA6"/>
    <w:rPr>
      <w:rFonts w:ascii="Times New Roman" w:hAnsi="Times New Roman"/>
      <w:b/>
      <w:bCs/>
    </w:rPr>
  </w:style>
  <w:style w:type="paragraph" w:styleId="Liststycke">
    <w:name w:val="List Paragraph"/>
    <w:basedOn w:val="Normal"/>
    <w:uiPriority w:val="34"/>
    <w:rsid w:val="00237D28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6F303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44A7F"/>
    <w:rPr>
      <w:rFonts w:ascii="Times New Roman" w:hAnsi="Times New Roman"/>
      <w:sz w:val="24"/>
    </w:rPr>
  </w:style>
  <w:style w:type="character" w:styleId="Platshllartext">
    <w:name w:val="Placeholder Text"/>
    <w:basedOn w:val="Standardstycketeckensnitt"/>
    <w:uiPriority w:val="99"/>
    <w:semiHidden/>
    <w:rsid w:val="00CA39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hr-webben.lu.se/anstallning/arbetstid/arbetstidsavtal-lar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edarbetarwebben.lu.se/anstallning/arbetstid/arbetstid-larar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medarbetarwebben.lu.se/anstallning/bisyssl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4870ka\AppData\Local\Temp\Tempbedfc0c5-c34e-4796-a4ee-1d6c42b6f754_LUwordmall.zip\LU-wordmall\LU-wordmall-SVE-till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BFE91-C500-421D-BF20-49603E03BDAC}"/>
      </w:docPartPr>
      <w:docPartBody>
        <w:p w:rsidR="0064105B" w:rsidRDefault="00B9223A">
          <w:r w:rsidRPr="00136BB0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3A"/>
    <w:rsid w:val="005A71BD"/>
    <w:rsid w:val="0064105B"/>
    <w:rsid w:val="00AF49C6"/>
    <w:rsid w:val="00B72503"/>
    <w:rsid w:val="00B9223A"/>
    <w:rsid w:val="00BF74C3"/>
    <w:rsid w:val="00EC77DF"/>
    <w:rsid w:val="00E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922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6EBDFB-D266-6F4C-A79C-659BFC3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LU-wordmall-SVE-tillg</Template>
  <TotalTime>115</TotalTime>
  <Pages>5</Pages>
  <Words>897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Lunds universitet</Company>
  <LinksUpToDate>false</LinksUpToDate>
  <CharactersWithSpaces>5643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Karlsson</dc:creator>
  <cp:keywords/>
  <dc:description/>
  <cp:lastModifiedBy>Ellen Karlsson</cp:lastModifiedBy>
  <cp:revision>8</cp:revision>
  <cp:lastPrinted>2017-12-15T10:09:00Z</cp:lastPrinted>
  <dcterms:created xsi:type="dcterms:W3CDTF">2023-12-04T11:56:00Z</dcterms:created>
  <dcterms:modified xsi:type="dcterms:W3CDTF">2023-12-22T14:19:00Z</dcterms:modified>
  <cp:category/>
</cp:coreProperties>
</file>