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CDF0" w14:textId="52EFCCDA" w:rsidR="00262005" w:rsidRDefault="0075146D" w:rsidP="00301BAD">
      <w:pPr>
        <w:pStyle w:val="Inst"/>
      </w:pPr>
      <w:r w:rsidRPr="003C407E">
        <w:rPr>
          <w:noProof/>
          <w:sz w:val="22"/>
          <w:szCs w:val="22"/>
        </w:rPr>
        <w:drawing>
          <wp:anchor distT="0" distB="0" distL="114300" distR="114300" simplePos="0" relativeHeight="251663360" behindDoc="1" locked="0" layoutInCell="1" allowOverlap="1" wp14:anchorId="19405A74" wp14:editId="54DAE417">
            <wp:simplePos x="0" y="0"/>
            <wp:positionH relativeFrom="page">
              <wp:posOffset>720090</wp:posOffset>
            </wp:positionH>
            <wp:positionV relativeFrom="page">
              <wp:posOffset>431800</wp:posOffset>
            </wp:positionV>
            <wp:extent cx="961200" cy="1155600"/>
            <wp:effectExtent l="0" t="0" r="0" b="0"/>
            <wp:wrapNone/>
            <wp:docPr id="1" name="Bildobjekt 1" descr="Lunds universitets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unds universitets logotyp.">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961200" cy="1155600"/>
                    </a:xfrm>
                    <a:prstGeom prst="rect">
                      <a:avLst/>
                    </a:prstGeom>
                  </pic:spPr>
                </pic:pic>
              </a:graphicData>
            </a:graphic>
            <wp14:sizeRelH relativeFrom="margin">
              <wp14:pctWidth>0</wp14:pctWidth>
            </wp14:sizeRelH>
            <wp14:sizeRelV relativeFrom="margin">
              <wp14:pctHeight>0</wp14:pctHeight>
            </wp14:sizeRelV>
          </wp:anchor>
        </w:drawing>
      </w:r>
      <w:r w:rsidR="002A23D2">
        <w:rPr>
          <w:noProof/>
        </w:rPr>
        <mc:AlternateContent>
          <mc:Choice Requires="wps">
            <w:drawing>
              <wp:anchor distT="0" distB="0" distL="114300" distR="114300" simplePos="0" relativeHeight="251660288" behindDoc="0" locked="0" layoutInCell="1" allowOverlap="1" wp14:anchorId="6C6D18ED" wp14:editId="30621C62">
                <wp:simplePos x="0" y="0"/>
                <wp:positionH relativeFrom="column">
                  <wp:posOffset>-890758</wp:posOffset>
                </wp:positionH>
                <wp:positionV relativeFrom="page">
                  <wp:posOffset>9944100</wp:posOffset>
                </wp:positionV>
                <wp:extent cx="6127115" cy="388620"/>
                <wp:effectExtent l="0" t="0" r="6985" b="5080"/>
                <wp:wrapNone/>
                <wp:docPr id="2" name="Textruta 2"/>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7AAD0AE5" w14:textId="7F61A5F6" w:rsidR="00602E6C" w:rsidRPr="00712CD5" w:rsidRDefault="00602E6C" w:rsidP="00712CD5">
                            <w:pPr>
                              <w:pStyle w:val="Sidfot"/>
                            </w:pPr>
                            <w:r w:rsidRPr="00712CD5">
                              <w:rPr>
                                <w:i/>
                                <w:iCs/>
                              </w:rPr>
                              <w:t>Postadres</w:t>
                            </w:r>
                            <w:r w:rsidR="00301BAD">
                              <w:rPr>
                                <w:i/>
                                <w:iCs/>
                              </w:rPr>
                              <w:t xml:space="preserve">s </w:t>
                            </w:r>
                            <w:proofErr w:type="spellStart"/>
                            <w:r w:rsidR="00301BAD">
                              <w:rPr>
                                <w:i/>
                                <w:iCs/>
                              </w:rPr>
                              <w:t>xxxx</w:t>
                            </w:r>
                            <w:proofErr w:type="spellEnd"/>
                            <w:r w:rsidRPr="00712CD5">
                              <w:t xml:space="preserve">  </w:t>
                            </w:r>
                            <w:r w:rsidR="00712CD5" w:rsidRPr="00712CD5">
                              <w:t xml:space="preserve"> </w:t>
                            </w:r>
                            <w:r w:rsidRPr="00712CD5">
                              <w:rPr>
                                <w:i/>
                                <w:iCs/>
                              </w:rPr>
                              <w:t>Besöksadress</w:t>
                            </w:r>
                            <w:r w:rsidR="00712CD5" w:rsidRPr="00712CD5">
                              <w:t xml:space="preserve"> </w:t>
                            </w:r>
                            <w:r w:rsidR="00301BAD">
                              <w:t xml:space="preserve">xxx </w:t>
                            </w:r>
                            <w:r w:rsidRPr="00712CD5">
                              <w:rPr>
                                <w:i/>
                                <w:iCs/>
                              </w:rPr>
                              <w:t>Telefon</w:t>
                            </w:r>
                            <w:r w:rsidRPr="00712CD5">
                              <w:t xml:space="preserve"> 046-222 </w:t>
                            </w:r>
                            <w:r w:rsidR="00301BAD">
                              <w:t xml:space="preserve">xx </w:t>
                            </w:r>
                            <w:proofErr w:type="spellStart"/>
                            <w:r w:rsidR="00301BAD">
                              <w:t>xx</w:t>
                            </w:r>
                            <w:proofErr w:type="spellEnd"/>
                            <w:r w:rsidRPr="00712CD5">
                              <w:t xml:space="preserve"> </w:t>
                            </w:r>
                            <w:r w:rsidR="00712CD5" w:rsidRPr="00712CD5">
                              <w:t xml:space="preserve"> </w:t>
                            </w:r>
                            <w:r w:rsidRPr="00712CD5">
                              <w:t xml:space="preserve"> </w:t>
                            </w:r>
                            <w:r w:rsidRPr="00712CD5">
                              <w:br/>
                            </w:r>
                            <w:r w:rsidRPr="00712CD5">
                              <w:rPr>
                                <w:i/>
                                <w:iCs/>
                              </w:rPr>
                              <w:t>E-post</w:t>
                            </w:r>
                            <w:r w:rsidR="00712CD5" w:rsidRPr="00712CD5">
                              <w:t xml:space="preserve"> </w:t>
                            </w:r>
                            <w:r w:rsidR="00301BAD">
                              <w:t>xxx</w:t>
                            </w:r>
                            <w:r w:rsidRPr="00712CD5">
                              <w:t xml:space="preserve">  </w:t>
                            </w:r>
                            <w:r w:rsidR="00712CD5" w:rsidRPr="00712CD5">
                              <w:t xml:space="preserve"> </w:t>
                            </w:r>
                            <w:r w:rsidRPr="00712CD5">
                              <w:rPr>
                                <w:i/>
                                <w:iCs/>
                              </w:rPr>
                              <w:t>Webbadress</w:t>
                            </w:r>
                            <w:r w:rsidRPr="00712CD5">
                              <w:t xml:space="preserve"> </w:t>
                            </w:r>
                            <w:r w:rsidR="00301BAD">
                              <w:t>xxx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D18ED" id="_x0000_t202" coordsize="21600,21600" o:spt="202" path="m,l,21600r21600,l21600,xe">
                <v:stroke joinstyle="miter"/>
                <v:path gradientshapeok="t" o:connecttype="rect"/>
              </v:shapetype>
              <v:shape id="Textruta 2" o:spid="_x0000_s1026" type="#_x0000_t202" style="position:absolute;margin-left:-70.1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" filled="f" stroked="f" strokeweight=".5pt">
                <v:textbox inset="0,0,0,0">
                  <w:txbxContent>
                    <w:p w14:paraId="7AAD0AE5" w14:textId="7F61A5F6" w:rsidR="00602E6C" w:rsidRPr="00712CD5" w:rsidRDefault="00602E6C" w:rsidP="00712CD5">
                      <w:pPr>
                        <w:pStyle w:val="Sidfot"/>
                      </w:pPr>
                      <w:r w:rsidRPr="00712CD5">
                        <w:rPr>
                          <w:i/>
                          <w:iCs/>
                        </w:rPr>
                        <w:t>Postadres</w:t>
                      </w:r>
                      <w:r w:rsidR="00301BAD">
                        <w:rPr>
                          <w:i/>
                          <w:iCs/>
                        </w:rPr>
                        <w:t xml:space="preserve">s </w:t>
                      </w:r>
                      <w:proofErr w:type="spellStart"/>
                      <w:r w:rsidR="00301BAD">
                        <w:rPr>
                          <w:i/>
                          <w:iCs/>
                        </w:rPr>
                        <w:t>xxxx</w:t>
                      </w:r>
                      <w:proofErr w:type="spellEnd"/>
                      <w:r w:rsidRPr="00712CD5">
                        <w:t xml:space="preserve">  </w:t>
                      </w:r>
                      <w:r w:rsidR="00712CD5" w:rsidRPr="00712CD5">
                        <w:t xml:space="preserve"> </w:t>
                      </w:r>
                      <w:r w:rsidRPr="00712CD5">
                        <w:rPr>
                          <w:i/>
                          <w:iCs/>
                        </w:rPr>
                        <w:t>Besöksadress</w:t>
                      </w:r>
                      <w:r w:rsidR="00712CD5" w:rsidRPr="00712CD5">
                        <w:t xml:space="preserve"> </w:t>
                      </w:r>
                      <w:r w:rsidR="00301BAD">
                        <w:t xml:space="preserve">xxx </w:t>
                      </w:r>
                      <w:r w:rsidRPr="00712CD5">
                        <w:rPr>
                          <w:i/>
                          <w:iCs/>
                        </w:rPr>
                        <w:t>Telefon</w:t>
                      </w:r>
                      <w:r w:rsidRPr="00712CD5">
                        <w:t xml:space="preserve"> 046-222 </w:t>
                      </w:r>
                      <w:r w:rsidR="00301BAD">
                        <w:t xml:space="preserve">xx </w:t>
                      </w:r>
                      <w:proofErr w:type="spellStart"/>
                      <w:r w:rsidR="00301BAD">
                        <w:t>xx</w:t>
                      </w:r>
                      <w:proofErr w:type="spellEnd"/>
                      <w:r w:rsidRPr="00712CD5">
                        <w:t xml:space="preserve"> </w:t>
                      </w:r>
                      <w:r w:rsidR="00712CD5" w:rsidRPr="00712CD5">
                        <w:t xml:space="preserve"> </w:t>
                      </w:r>
                      <w:r w:rsidRPr="00712CD5">
                        <w:t xml:space="preserve"> </w:t>
                      </w:r>
                      <w:r w:rsidRPr="00712CD5">
                        <w:br/>
                      </w:r>
                      <w:r w:rsidRPr="00712CD5">
                        <w:rPr>
                          <w:i/>
                          <w:iCs/>
                        </w:rPr>
                        <w:t>E-post</w:t>
                      </w:r>
                      <w:r w:rsidR="00712CD5" w:rsidRPr="00712CD5">
                        <w:t xml:space="preserve"> </w:t>
                      </w:r>
                      <w:r w:rsidR="00301BAD">
                        <w:t>xxx</w:t>
                      </w:r>
                      <w:r w:rsidRPr="00712CD5">
                        <w:t xml:space="preserve">  </w:t>
                      </w:r>
                      <w:r w:rsidR="00712CD5" w:rsidRPr="00712CD5">
                        <w:t xml:space="preserve"> </w:t>
                      </w:r>
                      <w:r w:rsidRPr="00712CD5">
                        <w:rPr>
                          <w:i/>
                          <w:iCs/>
                        </w:rPr>
                        <w:t>Webbadress</w:t>
                      </w:r>
                      <w:r w:rsidRPr="00712CD5">
                        <w:t xml:space="preserve"> </w:t>
                      </w:r>
                      <w:r w:rsidR="00301BAD">
                        <w:t>xxx</w:t>
                      </w:r>
                    </w:p>
                  </w:txbxContent>
                </v:textbox>
                <w10:wrap anchory="page"/>
              </v:shape>
            </w:pict>
          </mc:Fallback>
        </mc:AlternateContent>
      </w:r>
      <w:r w:rsidR="00BA15B7">
        <w:rPr>
          <w:noProof/>
        </w:rPr>
        <mc:AlternateContent>
          <mc:Choice Requires="wps">
            <w:drawing>
              <wp:anchor distT="0" distB="0" distL="114300" distR="114300" simplePos="0" relativeHeight="251661312" behindDoc="0" locked="0" layoutInCell="1" allowOverlap="1" wp14:anchorId="3EE79ED0" wp14:editId="56C468C7">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F31E7E" id="Rak 4"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1pt,777.1pt" to="538.95pt,7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" strokecolor="black [3040]" strokeweight=".25pt">
                <w10:wrap anchorx="page" anchory="page"/>
              </v:line>
            </w:pict>
          </mc:Fallback>
        </mc:AlternateContent>
      </w:r>
      <w:r w:rsidR="00301BAD">
        <w:t>Fakultet/institution/avdelning</w:t>
      </w:r>
    </w:p>
    <w:p w14:paraId="76078A11" w14:textId="2A6A8151" w:rsidR="00301BAD" w:rsidRDefault="00301BAD" w:rsidP="00301BAD">
      <w:pPr>
        <w:pStyle w:val="Inst"/>
      </w:pPr>
      <w:r>
        <w:t>Namn/titel</w:t>
      </w:r>
    </w:p>
    <w:p w14:paraId="7D61CAF2" w14:textId="2465331E" w:rsidR="001A1A95" w:rsidRPr="00DD27A4" w:rsidRDefault="001A1A95" w:rsidP="00E678E2">
      <w:pPr>
        <w:pStyle w:val="Dokumentnamn"/>
      </w:pPr>
      <w:r>
        <w:br w:type="column"/>
      </w:r>
      <w:r w:rsidR="0007123D">
        <w:t>RAPPORT</w:t>
      </w:r>
    </w:p>
    <w:p w14:paraId="2BB3A8F7" w14:textId="7F004529" w:rsidR="00E84BC7" w:rsidRPr="00DD27A4" w:rsidRDefault="00E84BC7" w:rsidP="00E678E2">
      <w:pPr>
        <w:pStyle w:val="Dokumentnamn"/>
      </w:pPr>
      <w:r w:rsidRPr="00DD27A4">
        <w:t xml:space="preserve">Diarienummer </w:t>
      </w:r>
      <w:r w:rsidRPr="00DD27A4">
        <w:br/>
      </w:r>
      <w:commentRangeStart w:id="0"/>
      <w:r w:rsidR="008E73BE">
        <w:t>P 202</w:t>
      </w:r>
      <w:r w:rsidR="00301BAD">
        <w:t>x</w:t>
      </w:r>
      <w:r w:rsidR="008E73BE">
        <w:t>/</w:t>
      </w:r>
      <w:commentRangeEnd w:id="0"/>
      <w:r w:rsidR="00B164E1">
        <w:rPr>
          <w:rStyle w:val="Kommentarsreferens"/>
          <w:rFonts w:ascii="Times New Roman" w:hAnsi="Times New Roman"/>
          <w:spacing w:val="0"/>
        </w:rPr>
        <w:commentReference w:id="0"/>
      </w:r>
    </w:p>
    <w:p w14:paraId="2665D9BC" w14:textId="19CB15D7" w:rsidR="00E84BC7" w:rsidRPr="00DD27A4" w:rsidRDefault="001A1A95" w:rsidP="00E678E2">
      <w:pPr>
        <w:pStyle w:val="Dokumentnamn"/>
      </w:pPr>
      <w:r w:rsidRPr="00DD27A4">
        <w:rPr>
          <w:i/>
          <w:iCs/>
        </w:rPr>
        <w:t>Datum</w:t>
      </w:r>
      <w:r w:rsidR="00E84BC7" w:rsidRPr="00DD27A4">
        <w:t xml:space="preserve"> </w:t>
      </w:r>
      <w:r w:rsidR="00C45563">
        <w:t>202</w:t>
      </w:r>
      <w:r w:rsidR="00301BAD">
        <w:t>x</w:t>
      </w:r>
      <w:r w:rsidR="00C45563">
        <w:t>-</w:t>
      </w:r>
      <w:r w:rsidR="00262005">
        <w:t>xx-xx</w:t>
      </w:r>
    </w:p>
    <w:p w14:paraId="2C5EB825" w14:textId="3E107FB1" w:rsidR="00E84BC7" w:rsidRDefault="00E84BC7" w:rsidP="00E678E2">
      <w:pPr>
        <w:pStyle w:val="Dokumentnamn"/>
      </w:pPr>
    </w:p>
    <w:p w14:paraId="48CB3BC8" w14:textId="77777777" w:rsidR="008C280D" w:rsidRPr="00E84BC7" w:rsidRDefault="008C280D" w:rsidP="00E678E2">
      <w:pPr>
        <w:pStyle w:val="Inst"/>
        <w:sectPr w:rsidR="008C280D" w:rsidRPr="00E84BC7" w:rsidSect="001B00F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624" w:right="1701" w:bottom="1701" w:left="2552" w:header="567" w:footer="680" w:gutter="0"/>
          <w:cols w:num="2" w:space="284"/>
          <w:titlePg/>
          <w:docGrid w:linePitch="299"/>
        </w:sectPr>
      </w:pPr>
    </w:p>
    <w:p w14:paraId="28F6CBFB" w14:textId="2BCFFD17" w:rsidR="00B85A08" w:rsidRDefault="00A0739C" w:rsidP="00B85A08">
      <w:pPr>
        <w:pStyle w:val="Rubrik1"/>
      </w:pPr>
      <w:bookmarkStart w:id="1" w:name="_Toc67408567"/>
      <w:bookmarkStart w:id="2" w:name="_Toc133485633"/>
      <w:bookmarkStart w:id="3" w:name="_Hlk217291091"/>
      <w:bookmarkStart w:id="4" w:name="_Toc217293002"/>
      <w:r>
        <w:t>Utredning</w:t>
      </w:r>
      <w:r w:rsidR="002649DD">
        <w:t xml:space="preserve"> av händelse som </w:t>
      </w:r>
      <w:r w:rsidR="000B2EE9">
        <w:t xml:space="preserve">kan </w:t>
      </w:r>
      <w:r w:rsidR="002649DD">
        <w:t xml:space="preserve">vara </w:t>
      </w:r>
      <w:r w:rsidR="00880FE4" w:rsidRPr="004C395C">
        <w:rPr>
          <w:highlight w:val="yellow"/>
        </w:rPr>
        <w:t>kränkande särbehandling</w:t>
      </w:r>
      <w:bookmarkEnd w:id="2"/>
      <w:r w:rsidR="00301BAD" w:rsidRPr="004C395C">
        <w:rPr>
          <w:highlight w:val="yellow"/>
        </w:rPr>
        <w:t xml:space="preserve">, trakasserier eller sexuella </w:t>
      </w:r>
      <w:commentRangeStart w:id="5"/>
      <w:r w:rsidR="00301BAD" w:rsidRPr="004C395C">
        <w:rPr>
          <w:highlight w:val="yellow"/>
        </w:rPr>
        <w:t>trakasserier</w:t>
      </w:r>
      <w:commentRangeEnd w:id="5"/>
      <w:r w:rsidR="00301BAD" w:rsidRPr="004C395C">
        <w:rPr>
          <w:rStyle w:val="Kommentarsreferens"/>
          <w:rFonts w:ascii="Times New Roman" w:hAnsi="Times New Roman"/>
          <w:b w:val="0"/>
          <w:highlight w:val="yellow"/>
        </w:rPr>
        <w:commentReference w:id="5"/>
      </w:r>
      <w:bookmarkEnd w:id="4"/>
      <w:r w:rsidR="000B2EE9">
        <w:t xml:space="preserve"> </w:t>
      </w:r>
      <w:bookmarkStart w:id="6" w:name="_Toc95464534"/>
      <w:bookmarkStart w:id="7" w:name="_Toc95464780"/>
      <w:bookmarkEnd w:id="3"/>
    </w:p>
    <w:p w14:paraId="4CB435B9" w14:textId="77777777" w:rsidR="00B85A08" w:rsidRPr="00B85A08" w:rsidRDefault="00B85A08" w:rsidP="00B85A08"/>
    <w:sdt>
      <w:sdtPr>
        <w:rPr>
          <w:b/>
          <w:bCs/>
          <w:sz w:val="24"/>
        </w:rPr>
        <w:id w:val="-760672908"/>
        <w:docPartObj>
          <w:docPartGallery w:val="Table of Contents"/>
          <w:docPartUnique/>
        </w:docPartObj>
      </w:sdtPr>
      <w:sdtEndPr>
        <w:rPr>
          <w:b w:val="0"/>
          <w:bCs w:val="0"/>
        </w:rPr>
      </w:sdtEndPr>
      <w:sdtContent>
        <w:commentRangeStart w:id="8" w:displacedByCustomXml="prev"/>
        <w:p w14:paraId="1C0D33F4" w14:textId="1E79708C" w:rsidR="009448B8" w:rsidRPr="00DF4EF9" w:rsidRDefault="009448B8" w:rsidP="00DF4EF9">
          <w:pPr>
            <w:pStyle w:val="Ingress"/>
            <w:rPr>
              <w:rFonts w:ascii="Arial" w:hAnsi="Arial"/>
              <w:spacing w:val="10"/>
              <w:sz w:val="22"/>
            </w:rPr>
          </w:pPr>
          <w:r>
            <w:t>Innehållsförteckning</w:t>
          </w:r>
          <w:commentRangeEnd w:id="8"/>
          <w:r w:rsidR="00301BAD">
            <w:rPr>
              <w:rStyle w:val="Kommentarsreferens"/>
            </w:rPr>
            <w:commentReference w:id="8"/>
          </w:r>
        </w:p>
        <w:p w14:paraId="17EF2179" w14:textId="17786607" w:rsidR="005E43DE" w:rsidRDefault="009448B8">
          <w:pPr>
            <w:pStyle w:val="Innehll1"/>
            <w:tabs>
              <w:tab w:val="right" w:leader="dot" w:pos="6786"/>
            </w:tabs>
            <w:rPr>
              <w:rFonts w:asciiTheme="minorHAnsi" w:eastAsiaTheme="minorEastAsia" w:hAnsiTheme="minorHAnsi" w:cstheme="minorBidi"/>
              <w:b w:val="0"/>
              <w:bCs w:val="0"/>
              <w:noProof/>
              <w:kern w:val="2"/>
              <w:sz w:val="24"/>
              <w:szCs w:val="24"/>
              <w14:ligatures w14:val="standardContextual"/>
            </w:rPr>
          </w:pPr>
          <w:r>
            <w:rPr>
              <w:b w:val="0"/>
              <w:bCs w:val="0"/>
              <w:i/>
              <w:iCs/>
            </w:rPr>
            <w:fldChar w:fldCharType="begin"/>
          </w:r>
          <w:r>
            <w:instrText xml:space="preserve"> TOC \o "1-3" \h \z \u </w:instrText>
          </w:r>
          <w:r>
            <w:rPr>
              <w:b w:val="0"/>
              <w:bCs w:val="0"/>
              <w:i/>
              <w:iCs/>
            </w:rPr>
            <w:fldChar w:fldCharType="separate"/>
          </w:r>
          <w:hyperlink w:anchor="_Toc217293002" w:history="1">
            <w:r w:rsidR="005E43DE" w:rsidRPr="00F82E61">
              <w:rPr>
                <w:rStyle w:val="Hyperlnk"/>
                <w:noProof/>
              </w:rPr>
              <w:t>Utredning av händelse som kan vara kränkande särbehandling, trakasserier eller sexuella trakasserier</w:t>
            </w:r>
            <w:r w:rsidR="005E43DE">
              <w:rPr>
                <w:noProof/>
                <w:webHidden/>
              </w:rPr>
              <w:tab/>
            </w:r>
            <w:r w:rsidR="005E43DE">
              <w:rPr>
                <w:noProof/>
                <w:webHidden/>
              </w:rPr>
              <w:fldChar w:fldCharType="begin"/>
            </w:r>
            <w:r w:rsidR="005E43DE">
              <w:rPr>
                <w:noProof/>
                <w:webHidden/>
              </w:rPr>
              <w:instrText xml:space="preserve"> PAGEREF _Toc217293002 \h </w:instrText>
            </w:r>
            <w:r w:rsidR="005E43DE">
              <w:rPr>
                <w:noProof/>
                <w:webHidden/>
              </w:rPr>
            </w:r>
            <w:r w:rsidR="005E43DE">
              <w:rPr>
                <w:noProof/>
                <w:webHidden/>
              </w:rPr>
              <w:fldChar w:fldCharType="separate"/>
            </w:r>
            <w:r w:rsidR="005E43DE">
              <w:rPr>
                <w:noProof/>
                <w:webHidden/>
              </w:rPr>
              <w:t>1</w:t>
            </w:r>
            <w:r w:rsidR="005E43DE">
              <w:rPr>
                <w:noProof/>
                <w:webHidden/>
              </w:rPr>
              <w:fldChar w:fldCharType="end"/>
            </w:r>
          </w:hyperlink>
        </w:p>
        <w:p w14:paraId="4BE3D67A" w14:textId="636572DE" w:rsidR="005E43DE" w:rsidRDefault="005E43DE">
          <w:pPr>
            <w:pStyle w:val="Innehll2"/>
            <w:tabs>
              <w:tab w:val="right" w:leader="dot" w:pos="6786"/>
            </w:tabs>
            <w:rPr>
              <w:rFonts w:asciiTheme="minorHAnsi" w:eastAsiaTheme="minorEastAsia" w:hAnsiTheme="minorHAnsi" w:cstheme="minorBidi"/>
              <w:i w:val="0"/>
              <w:iCs w:val="0"/>
              <w:noProof/>
              <w:kern w:val="2"/>
              <w:sz w:val="24"/>
              <w:szCs w:val="24"/>
              <w14:ligatures w14:val="standardContextual"/>
            </w:rPr>
          </w:pPr>
          <w:hyperlink w:anchor="_Toc217293003" w:history="1">
            <w:r w:rsidRPr="00F82E61">
              <w:rPr>
                <w:rStyle w:val="Hyperlnk"/>
                <w:noProof/>
              </w:rPr>
              <w:t>Utredning av händelser som kan vara kränkande särbehandling</w:t>
            </w:r>
            <w:r>
              <w:rPr>
                <w:noProof/>
                <w:webHidden/>
              </w:rPr>
              <w:tab/>
            </w:r>
            <w:r>
              <w:rPr>
                <w:noProof/>
                <w:webHidden/>
              </w:rPr>
              <w:fldChar w:fldCharType="begin"/>
            </w:r>
            <w:r>
              <w:rPr>
                <w:noProof/>
                <w:webHidden/>
              </w:rPr>
              <w:instrText xml:space="preserve"> PAGEREF _Toc217293003 \h </w:instrText>
            </w:r>
            <w:r>
              <w:rPr>
                <w:noProof/>
                <w:webHidden/>
              </w:rPr>
            </w:r>
            <w:r>
              <w:rPr>
                <w:noProof/>
                <w:webHidden/>
              </w:rPr>
              <w:fldChar w:fldCharType="separate"/>
            </w:r>
            <w:r>
              <w:rPr>
                <w:noProof/>
                <w:webHidden/>
              </w:rPr>
              <w:t>3</w:t>
            </w:r>
            <w:r>
              <w:rPr>
                <w:noProof/>
                <w:webHidden/>
              </w:rPr>
              <w:fldChar w:fldCharType="end"/>
            </w:r>
          </w:hyperlink>
        </w:p>
        <w:p w14:paraId="7EA7F702" w14:textId="53AEA351"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04" w:history="1">
            <w:r w:rsidRPr="00F82E61">
              <w:rPr>
                <w:rStyle w:val="Hyperlnk"/>
                <w:noProof/>
              </w:rPr>
              <w:t>Personer som deltar i utredningen</w:t>
            </w:r>
            <w:r>
              <w:rPr>
                <w:noProof/>
                <w:webHidden/>
              </w:rPr>
              <w:tab/>
            </w:r>
            <w:r>
              <w:rPr>
                <w:noProof/>
                <w:webHidden/>
              </w:rPr>
              <w:fldChar w:fldCharType="begin"/>
            </w:r>
            <w:r>
              <w:rPr>
                <w:noProof/>
                <w:webHidden/>
              </w:rPr>
              <w:instrText xml:space="preserve"> PAGEREF _Toc217293004 \h </w:instrText>
            </w:r>
            <w:r>
              <w:rPr>
                <w:noProof/>
                <w:webHidden/>
              </w:rPr>
            </w:r>
            <w:r>
              <w:rPr>
                <w:noProof/>
                <w:webHidden/>
              </w:rPr>
              <w:fldChar w:fldCharType="separate"/>
            </w:r>
            <w:r>
              <w:rPr>
                <w:noProof/>
                <w:webHidden/>
              </w:rPr>
              <w:t>3</w:t>
            </w:r>
            <w:r>
              <w:rPr>
                <w:noProof/>
                <w:webHidden/>
              </w:rPr>
              <w:fldChar w:fldCharType="end"/>
            </w:r>
          </w:hyperlink>
        </w:p>
        <w:p w14:paraId="0CBC0F20" w14:textId="6B10A523"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05" w:history="1">
            <w:r w:rsidRPr="00F82E61">
              <w:rPr>
                <w:rStyle w:val="Hyperlnk"/>
                <w:noProof/>
              </w:rPr>
              <w:t>Händelser som utreds</w:t>
            </w:r>
            <w:r>
              <w:rPr>
                <w:noProof/>
                <w:webHidden/>
              </w:rPr>
              <w:tab/>
            </w:r>
            <w:r>
              <w:rPr>
                <w:noProof/>
                <w:webHidden/>
              </w:rPr>
              <w:fldChar w:fldCharType="begin"/>
            </w:r>
            <w:r>
              <w:rPr>
                <w:noProof/>
                <w:webHidden/>
              </w:rPr>
              <w:instrText xml:space="preserve"> PAGEREF _Toc217293005 \h </w:instrText>
            </w:r>
            <w:r>
              <w:rPr>
                <w:noProof/>
                <w:webHidden/>
              </w:rPr>
            </w:r>
            <w:r>
              <w:rPr>
                <w:noProof/>
                <w:webHidden/>
              </w:rPr>
              <w:fldChar w:fldCharType="separate"/>
            </w:r>
            <w:r>
              <w:rPr>
                <w:noProof/>
                <w:webHidden/>
              </w:rPr>
              <w:t>3</w:t>
            </w:r>
            <w:r>
              <w:rPr>
                <w:noProof/>
                <w:webHidden/>
              </w:rPr>
              <w:fldChar w:fldCharType="end"/>
            </w:r>
          </w:hyperlink>
        </w:p>
        <w:p w14:paraId="259CFACB" w14:textId="175AC4FD"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06" w:history="1">
            <w:r w:rsidRPr="00F82E61">
              <w:rPr>
                <w:rStyle w:val="Hyperlnk"/>
                <w:noProof/>
              </w:rPr>
              <w:t>Avgränsningar</w:t>
            </w:r>
            <w:r>
              <w:rPr>
                <w:noProof/>
                <w:webHidden/>
              </w:rPr>
              <w:tab/>
            </w:r>
            <w:r>
              <w:rPr>
                <w:noProof/>
                <w:webHidden/>
              </w:rPr>
              <w:fldChar w:fldCharType="begin"/>
            </w:r>
            <w:r>
              <w:rPr>
                <w:noProof/>
                <w:webHidden/>
              </w:rPr>
              <w:instrText xml:space="preserve"> PAGEREF _Toc217293006 \h </w:instrText>
            </w:r>
            <w:r>
              <w:rPr>
                <w:noProof/>
                <w:webHidden/>
              </w:rPr>
            </w:r>
            <w:r>
              <w:rPr>
                <w:noProof/>
                <w:webHidden/>
              </w:rPr>
              <w:fldChar w:fldCharType="separate"/>
            </w:r>
            <w:r>
              <w:rPr>
                <w:noProof/>
                <w:webHidden/>
              </w:rPr>
              <w:t>3</w:t>
            </w:r>
            <w:r>
              <w:rPr>
                <w:noProof/>
                <w:webHidden/>
              </w:rPr>
              <w:fldChar w:fldCharType="end"/>
            </w:r>
          </w:hyperlink>
        </w:p>
        <w:p w14:paraId="124E121E" w14:textId="15710CE1" w:rsidR="005E43DE" w:rsidRDefault="005E43DE">
          <w:pPr>
            <w:pStyle w:val="Innehll2"/>
            <w:tabs>
              <w:tab w:val="right" w:leader="dot" w:pos="6786"/>
            </w:tabs>
            <w:rPr>
              <w:rFonts w:asciiTheme="minorHAnsi" w:eastAsiaTheme="minorEastAsia" w:hAnsiTheme="minorHAnsi" w:cstheme="minorBidi"/>
              <w:i w:val="0"/>
              <w:iCs w:val="0"/>
              <w:noProof/>
              <w:kern w:val="2"/>
              <w:sz w:val="24"/>
              <w:szCs w:val="24"/>
              <w14:ligatures w14:val="standardContextual"/>
            </w:rPr>
          </w:pPr>
          <w:hyperlink w:anchor="_Toc217293007" w:history="1">
            <w:r w:rsidRPr="00F82E61">
              <w:rPr>
                <w:rStyle w:val="Hyperlnk"/>
                <w:noProof/>
              </w:rPr>
              <w:t>Metod/Upplägg</w:t>
            </w:r>
            <w:r>
              <w:rPr>
                <w:noProof/>
                <w:webHidden/>
              </w:rPr>
              <w:tab/>
            </w:r>
            <w:r>
              <w:rPr>
                <w:noProof/>
                <w:webHidden/>
              </w:rPr>
              <w:fldChar w:fldCharType="begin"/>
            </w:r>
            <w:r>
              <w:rPr>
                <w:noProof/>
                <w:webHidden/>
              </w:rPr>
              <w:instrText xml:space="preserve"> PAGEREF _Toc217293007 \h </w:instrText>
            </w:r>
            <w:r>
              <w:rPr>
                <w:noProof/>
                <w:webHidden/>
              </w:rPr>
            </w:r>
            <w:r>
              <w:rPr>
                <w:noProof/>
                <w:webHidden/>
              </w:rPr>
              <w:fldChar w:fldCharType="separate"/>
            </w:r>
            <w:r>
              <w:rPr>
                <w:noProof/>
                <w:webHidden/>
              </w:rPr>
              <w:t>3</w:t>
            </w:r>
            <w:r>
              <w:rPr>
                <w:noProof/>
                <w:webHidden/>
              </w:rPr>
              <w:fldChar w:fldCharType="end"/>
            </w:r>
          </w:hyperlink>
        </w:p>
        <w:p w14:paraId="5819D09B" w14:textId="219176B4" w:rsidR="005E43DE" w:rsidRDefault="005E43DE">
          <w:pPr>
            <w:pStyle w:val="Innehll2"/>
            <w:tabs>
              <w:tab w:val="right" w:leader="dot" w:pos="6786"/>
            </w:tabs>
            <w:rPr>
              <w:rFonts w:asciiTheme="minorHAnsi" w:eastAsiaTheme="minorEastAsia" w:hAnsiTheme="minorHAnsi" w:cstheme="minorBidi"/>
              <w:i w:val="0"/>
              <w:iCs w:val="0"/>
              <w:noProof/>
              <w:kern w:val="2"/>
              <w:sz w:val="24"/>
              <w:szCs w:val="24"/>
              <w14:ligatures w14:val="standardContextual"/>
            </w:rPr>
          </w:pPr>
          <w:hyperlink w:anchor="_Toc217293008" w:history="1">
            <w:r w:rsidRPr="00F82E61">
              <w:rPr>
                <w:rStyle w:val="Hyperlnk"/>
                <w:noProof/>
              </w:rPr>
              <w:t>Lagar, definitioner och interna policys/riktlinjer/regelverk</w:t>
            </w:r>
            <w:r>
              <w:rPr>
                <w:noProof/>
                <w:webHidden/>
              </w:rPr>
              <w:tab/>
            </w:r>
            <w:r>
              <w:rPr>
                <w:noProof/>
                <w:webHidden/>
              </w:rPr>
              <w:fldChar w:fldCharType="begin"/>
            </w:r>
            <w:r>
              <w:rPr>
                <w:noProof/>
                <w:webHidden/>
              </w:rPr>
              <w:instrText xml:space="preserve"> PAGEREF _Toc217293008 \h </w:instrText>
            </w:r>
            <w:r>
              <w:rPr>
                <w:noProof/>
                <w:webHidden/>
              </w:rPr>
            </w:r>
            <w:r>
              <w:rPr>
                <w:noProof/>
                <w:webHidden/>
              </w:rPr>
              <w:fldChar w:fldCharType="separate"/>
            </w:r>
            <w:r>
              <w:rPr>
                <w:noProof/>
                <w:webHidden/>
              </w:rPr>
              <w:t>4</w:t>
            </w:r>
            <w:r>
              <w:rPr>
                <w:noProof/>
                <w:webHidden/>
              </w:rPr>
              <w:fldChar w:fldCharType="end"/>
            </w:r>
          </w:hyperlink>
        </w:p>
        <w:p w14:paraId="71649DA0" w14:textId="262B300C"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09" w:history="1">
            <w:r w:rsidRPr="00F82E61">
              <w:rPr>
                <w:rStyle w:val="Hyperlnk"/>
                <w:noProof/>
              </w:rPr>
              <w:t>Arbetsmiljölagen</w:t>
            </w:r>
            <w:r>
              <w:rPr>
                <w:noProof/>
                <w:webHidden/>
              </w:rPr>
              <w:tab/>
            </w:r>
            <w:r>
              <w:rPr>
                <w:noProof/>
                <w:webHidden/>
              </w:rPr>
              <w:fldChar w:fldCharType="begin"/>
            </w:r>
            <w:r>
              <w:rPr>
                <w:noProof/>
                <w:webHidden/>
              </w:rPr>
              <w:instrText xml:space="preserve"> PAGEREF _Toc217293009 \h </w:instrText>
            </w:r>
            <w:r>
              <w:rPr>
                <w:noProof/>
                <w:webHidden/>
              </w:rPr>
            </w:r>
            <w:r>
              <w:rPr>
                <w:noProof/>
                <w:webHidden/>
              </w:rPr>
              <w:fldChar w:fldCharType="separate"/>
            </w:r>
            <w:r>
              <w:rPr>
                <w:noProof/>
                <w:webHidden/>
              </w:rPr>
              <w:t>4</w:t>
            </w:r>
            <w:r>
              <w:rPr>
                <w:noProof/>
                <w:webHidden/>
              </w:rPr>
              <w:fldChar w:fldCharType="end"/>
            </w:r>
          </w:hyperlink>
        </w:p>
        <w:p w14:paraId="3C0002BA" w14:textId="414A6EEA"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10" w:history="1">
            <w:r w:rsidRPr="00F82E61">
              <w:rPr>
                <w:rStyle w:val="Hyperlnk"/>
                <w:noProof/>
              </w:rPr>
              <w:t>Arbetsmiljöverkets föreskrifter och allmänna råd (2023:2), om planering och organisering av arbetsmiljöarbete – grundläggande skyldigheter för dig med arbetsgivaransvar</w:t>
            </w:r>
            <w:r>
              <w:rPr>
                <w:noProof/>
                <w:webHidden/>
              </w:rPr>
              <w:tab/>
            </w:r>
            <w:r>
              <w:rPr>
                <w:noProof/>
                <w:webHidden/>
              </w:rPr>
              <w:fldChar w:fldCharType="begin"/>
            </w:r>
            <w:r>
              <w:rPr>
                <w:noProof/>
                <w:webHidden/>
              </w:rPr>
              <w:instrText xml:space="preserve"> PAGEREF _Toc217293010 \h </w:instrText>
            </w:r>
            <w:r>
              <w:rPr>
                <w:noProof/>
                <w:webHidden/>
              </w:rPr>
            </w:r>
            <w:r>
              <w:rPr>
                <w:noProof/>
                <w:webHidden/>
              </w:rPr>
              <w:fldChar w:fldCharType="separate"/>
            </w:r>
            <w:r>
              <w:rPr>
                <w:noProof/>
                <w:webHidden/>
              </w:rPr>
              <w:t>4</w:t>
            </w:r>
            <w:r>
              <w:rPr>
                <w:noProof/>
                <w:webHidden/>
              </w:rPr>
              <w:fldChar w:fldCharType="end"/>
            </w:r>
          </w:hyperlink>
        </w:p>
        <w:p w14:paraId="6775804B" w14:textId="5F93468A"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11" w:history="1">
            <w:r w:rsidRPr="00F82E61">
              <w:rPr>
                <w:rStyle w:val="Hyperlnk"/>
                <w:noProof/>
                <w:shd w:val="clear" w:color="auto" w:fill="FFFFFF"/>
              </w:rPr>
              <w:t>Diskrimineringslagen</w:t>
            </w:r>
            <w:r>
              <w:rPr>
                <w:noProof/>
                <w:webHidden/>
              </w:rPr>
              <w:tab/>
            </w:r>
            <w:r>
              <w:rPr>
                <w:noProof/>
                <w:webHidden/>
              </w:rPr>
              <w:fldChar w:fldCharType="begin"/>
            </w:r>
            <w:r>
              <w:rPr>
                <w:noProof/>
                <w:webHidden/>
              </w:rPr>
              <w:instrText xml:space="preserve"> PAGEREF _Toc217293011 \h </w:instrText>
            </w:r>
            <w:r>
              <w:rPr>
                <w:noProof/>
                <w:webHidden/>
              </w:rPr>
            </w:r>
            <w:r>
              <w:rPr>
                <w:noProof/>
                <w:webHidden/>
              </w:rPr>
              <w:fldChar w:fldCharType="separate"/>
            </w:r>
            <w:r>
              <w:rPr>
                <w:noProof/>
                <w:webHidden/>
              </w:rPr>
              <w:t>4</w:t>
            </w:r>
            <w:r>
              <w:rPr>
                <w:noProof/>
                <w:webHidden/>
              </w:rPr>
              <w:fldChar w:fldCharType="end"/>
            </w:r>
          </w:hyperlink>
        </w:p>
        <w:p w14:paraId="21C7BE93" w14:textId="71804EB1"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12" w:history="1">
            <w:r w:rsidRPr="00F82E61">
              <w:rPr>
                <w:rStyle w:val="Hyperlnk"/>
                <w:noProof/>
              </w:rPr>
              <w:t>Lunds universitets arbetsmiljöpolicy</w:t>
            </w:r>
            <w:r>
              <w:rPr>
                <w:noProof/>
                <w:webHidden/>
              </w:rPr>
              <w:tab/>
            </w:r>
            <w:r>
              <w:rPr>
                <w:noProof/>
                <w:webHidden/>
              </w:rPr>
              <w:fldChar w:fldCharType="begin"/>
            </w:r>
            <w:r>
              <w:rPr>
                <w:noProof/>
                <w:webHidden/>
              </w:rPr>
              <w:instrText xml:space="preserve"> PAGEREF _Toc217293012 \h </w:instrText>
            </w:r>
            <w:r>
              <w:rPr>
                <w:noProof/>
                <w:webHidden/>
              </w:rPr>
            </w:r>
            <w:r>
              <w:rPr>
                <w:noProof/>
                <w:webHidden/>
              </w:rPr>
              <w:fldChar w:fldCharType="separate"/>
            </w:r>
            <w:r>
              <w:rPr>
                <w:noProof/>
                <w:webHidden/>
              </w:rPr>
              <w:t>5</w:t>
            </w:r>
            <w:r>
              <w:rPr>
                <w:noProof/>
                <w:webHidden/>
              </w:rPr>
              <w:fldChar w:fldCharType="end"/>
            </w:r>
          </w:hyperlink>
        </w:p>
        <w:p w14:paraId="06E6D483" w14:textId="5FCA1193"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13" w:history="1">
            <w:r w:rsidRPr="00F82E61">
              <w:rPr>
                <w:rStyle w:val="Hyperlnk"/>
                <w:noProof/>
              </w:rPr>
              <w:t>Lika villkorsplan för Lunds universitet</w:t>
            </w:r>
            <w:r>
              <w:rPr>
                <w:noProof/>
                <w:webHidden/>
              </w:rPr>
              <w:tab/>
            </w:r>
            <w:r>
              <w:rPr>
                <w:noProof/>
                <w:webHidden/>
              </w:rPr>
              <w:fldChar w:fldCharType="begin"/>
            </w:r>
            <w:r>
              <w:rPr>
                <w:noProof/>
                <w:webHidden/>
              </w:rPr>
              <w:instrText xml:space="preserve"> PAGEREF _Toc217293013 \h </w:instrText>
            </w:r>
            <w:r>
              <w:rPr>
                <w:noProof/>
                <w:webHidden/>
              </w:rPr>
            </w:r>
            <w:r>
              <w:rPr>
                <w:noProof/>
                <w:webHidden/>
              </w:rPr>
              <w:fldChar w:fldCharType="separate"/>
            </w:r>
            <w:r>
              <w:rPr>
                <w:noProof/>
                <w:webHidden/>
              </w:rPr>
              <w:t>5</w:t>
            </w:r>
            <w:r>
              <w:rPr>
                <w:noProof/>
                <w:webHidden/>
              </w:rPr>
              <w:fldChar w:fldCharType="end"/>
            </w:r>
          </w:hyperlink>
        </w:p>
        <w:p w14:paraId="60736786" w14:textId="39253DA2" w:rsidR="005E43DE" w:rsidRDefault="005E43DE">
          <w:pPr>
            <w:pStyle w:val="Innehll2"/>
            <w:tabs>
              <w:tab w:val="right" w:leader="dot" w:pos="6786"/>
            </w:tabs>
            <w:rPr>
              <w:rFonts w:asciiTheme="minorHAnsi" w:eastAsiaTheme="minorEastAsia" w:hAnsiTheme="minorHAnsi" w:cstheme="minorBidi"/>
              <w:i w:val="0"/>
              <w:iCs w:val="0"/>
              <w:noProof/>
              <w:kern w:val="2"/>
              <w:sz w:val="24"/>
              <w:szCs w:val="24"/>
              <w14:ligatures w14:val="standardContextual"/>
            </w:rPr>
          </w:pPr>
          <w:hyperlink w:anchor="_Toc217293014" w:history="1">
            <w:r w:rsidRPr="00F82E61">
              <w:rPr>
                <w:rStyle w:val="Hyperlnk"/>
                <w:noProof/>
              </w:rPr>
              <w:t>Utredning av händelser</w:t>
            </w:r>
            <w:r>
              <w:rPr>
                <w:noProof/>
                <w:webHidden/>
              </w:rPr>
              <w:tab/>
            </w:r>
            <w:r>
              <w:rPr>
                <w:noProof/>
                <w:webHidden/>
              </w:rPr>
              <w:fldChar w:fldCharType="begin"/>
            </w:r>
            <w:r>
              <w:rPr>
                <w:noProof/>
                <w:webHidden/>
              </w:rPr>
              <w:instrText xml:space="preserve"> PAGEREF _Toc217293014 \h </w:instrText>
            </w:r>
            <w:r>
              <w:rPr>
                <w:noProof/>
                <w:webHidden/>
              </w:rPr>
            </w:r>
            <w:r>
              <w:rPr>
                <w:noProof/>
                <w:webHidden/>
              </w:rPr>
              <w:fldChar w:fldCharType="separate"/>
            </w:r>
            <w:r>
              <w:rPr>
                <w:noProof/>
                <w:webHidden/>
              </w:rPr>
              <w:t>5</w:t>
            </w:r>
            <w:r>
              <w:rPr>
                <w:noProof/>
                <w:webHidden/>
              </w:rPr>
              <w:fldChar w:fldCharType="end"/>
            </w:r>
          </w:hyperlink>
        </w:p>
        <w:p w14:paraId="465779E3" w14:textId="5922C30D"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15" w:history="1">
            <w:r w:rsidRPr="00F82E61">
              <w:rPr>
                <w:rStyle w:val="Hyperlnk"/>
                <w:noProof/>
              </w:rPr>
              <w:t>Bakgrund</w:t>
            </w:r>
            <w:r>
              <w:rPr>
                <w:noProof/>
                <w:webHidden/>
              </w:rPr>
              <w:tab/>
            </w:r>
            <w:r>
              <w:rPr>
                <w:noProof/>
                <w:webHidden/>
              </w:rPr>
              <w:fldChar w:fldCharType="begin"/>
            </w:r>
            <w:r>
              <w:rPr>
                <w:noProof/>
                <w:webHidden/>
              </w:rPr>
              <w:instrText xml:space="preserve"> PAGEREF _Toc217293015 \h </w:instrText>
            </w:r>
            <w:r>
              <w:rPr>
                <w:noProof/>
                <w:webHidden/>
              </w:rPr>
            </w:r>
            <w:r>
              <w:rPr>
                <w:noProof/>
                <w:webHidden/>
              </w:rPr>
              <w:fldChar w:fldCharType="separate"/>
            </w:r>
            <w:r>
              <w:rPr>
                <w:noProof/>
                <w:webHidden/>
              </w:rPr>
              <w:t>5</w:t>
            </w:r>
            <w:r>
              <w:rPr>
                <w:noProof/>
                <w:webHidden/>
              </w:rPr>
              <w:fldChar w:fldCharType="end"/>
            </w:r>
          </w:hyperlink>
        </w:p>
        <w:p w14:paraId="24EBDD1F" w14:textId="45433A87" w:rsidR="005E43DE" w:rsidRDefault="005E43DE">
          <w:pPr>
            <w:pStyle w:val="Innehll3"/>
            <w:tabs>
              <w:tab w:val="right" w:leader="dot" w:pos="6786"/>
            </w:tabs>
            <w:rPr>
              <w:rFonts w:asciiTheme="minorHAnsi" w:eastAsiaTheme="minorEastAsia" w:hAnsiTheme="minorHAnsi" w:cstheme="minorBidi"/>
              <w:noProof/>
              <w:kern w:val="2"/>
              <w:sz w:val="24"/>
              <w:szCs w:val="24"/>
              <w14:ligatures w14:val="standardContextual"/>
            </w:rPr>
          </w:pPr>
          <w:hyperlink w:anchor="_Toc217293016" w:history="1">
            <w:r w:rsidRPr="00F82E61">
              <w:rPr>
                <w:rStyle w:val="Hyperlnk"/>
                <w:noProof/>
              </w:rPr>
              <w:t>Händelser</w:t>
            </w:r>
            <w:r>
              <w:rPr>
                <w:noProof/>
                <w:webHidden/>
              </w:rPr>
              <w:tab/>
            </w:r>
            <w:r>
              <w:rPr>
                <w:noProof/>
                <w:webHidden/>
              </w:rPr>
              <w:fldChar w:fldCharType="begin"/>
            </w:r>
            <w:r>
              <w:rPr>
                <w:noProof/>
                <w:webHidden/>
              </w:rPr>
              <w:instrText xml:space="preserve"> PAGEREF _Toc217293016 \h </w:instrText>
            </w:r>
            <w:r>
              <w:rPr>
                <w:noProof/>
                <w:webHidden/>
              </w:rPr>
            </w:r>
            <w:r>
              <w:rPr>
                <w:noProof/>
                <w:webHidden/>
              </w:rPr>
              <w:fldChar w:fldCharType="separate"/>
            </w:r>
            <w:r>
              <w:rPr>
                <w:noProof/>
                <w:webHidden/>
              </w:rPr>
              <w:t>5</w:t>
            </w:r>
            <w:r>
              <w:rPr>
                <w:noProof/>
                <w:webHidden/>
              </w:rPr>
              <w:fldChar w:fldCharType="end"/>
            </w:r>
          </w:hyperlink>
        </w:p>
        <w:p w14:paraId="078EB812" w14:textId="2877E144" w:rsidR="005E43DE" w:rsidRDefault="005E43DE">
          <w:pPr>
            <w:pStyle w:val="Innehll2"/>
            <w:tabs>
              <w:tab w:val="right" w:leader="dot" w:pos="6786"/>
            </w:tabs>
            <w:rPr>
              <w:rFonts w:asciiTheme="minorHAnsi" w:eastAsiaTheme="minorEastAsia" w:hAnsiTheme="minorHAnsi" w:cstheme="minorBidi"/>
              <w:i w:val="0"/>
              <w:iCs w:val="0"/>
              <w:noProof/>
              <w:kern w:val="2"/>
              <w:sz w:val="24"/>
              <w:szCs w:val="24"/>
              <w14:ligatures w14:val="standardContextual"/>
            </w:rPr>
          </w:pPr>
          <w:hyperlink w:anchor="_Toc217293017" w:history="1">
            <w:r w:rsidRPr="00F82E61">
              <w:rPr>
                <w:rStyle w:val="Hyperlnk"/>
                <w:noProof/>
              </w:rPr>
              <w:t>Sammanfattning och slutsatser</w:t>
            </w:r>
            <w:r>
              <w:rPr>
                <w:noProof/>
                <w:webHidden/>
              </w:rPr>
              <w:tab/>
            </w:r>
            <w:r>
              <w:rPr>
                <w:noProof/>
                <w:webHidden/>
              </w:rPr>
              <w:fldChar w:fldCharType="begin"/>
            </w:r>
            <w:r>
              <w:rPr>
                <w:noProof/>
                <w:webHidden/>
              </w:rPr>
              <w:instrText xml:space="preserve"> PAGEREF _Toc217293017 \h </w:instrText>
            </w:r>
            <w:r>
              <w:rPr>
                <w:noProof/>
                <w:webHidden/>
              </w:rPr>
            </w:r>
            <w:r>
              <w:rPr>
                <w:noProof/>
                <w:webHidden/>
              </w:rPr>
              <w:fldChar w:fldCharType="separate"/>
            </w:r>
            <w:r>
              <w:rPr>
                <w:noProof/>
                <w:webHidden/>
              </w:rPr>
              <w:t>6</w:t>
            </w:r>
            <w:r>
              <w:rPr>
                <w:noProof/>
                <w:webHidden/>
              </w:rPr>
              <w:fldChar w:fldCharType="end"/>
            </w:r>
          </w:hyperlink>
        </w:p>
        <w:p w14:paraId="09383ACC" w14:textId="0395188B" w:rsidR="005E43DE" w:rsidRDefault="005E43DE">
          <w:pPr>
            <w:pStyle w:val="Innehll2"/>
            <w:tabs>
              <w:tab w:val="right" w:leader="dot" w:pos="6786"/>
            </w:tabs>
            <w:rPr>
              <w:rFonts w:asciiTheme="minorHAnsi" w:eastAsiaTheme="minorEastAsia" w:hAnsiTheme="minorHAnsi" w:cstheme="minorBidi"/>
              <w:i w:val="0"/>
              <w:iCs w:val="0"/>
              <w:noProof/>
              <w:kern w:val="2"/>
              <w:sz w:val="24"/>
              <w:szCs w:val="24"/>
              <w14:ligatures w14:val="standardContextual"/>
            </w:rPr>
          </w:pPr>
          <w:hyperlink w:anchor="_Toc217293018" w:history="1">
            <w:r w:rsidRPr="00F82E61">
              <w:rPr>
                <w:rStyle w:val="Hyperlnk"/>
                <w:noProof/>
              </w:rPr>
              <w:t>Bilagor</w:t>
            </w:r>
            <w:r>
              <w:rPr>
                <w:noProof/>
                <w:webHidden/>
              </w:rPr>
              <w:tab/>
            </w:r>
            <w:r>
              <w:rPr>
                <w:noProof/>
                <w:webHidden/>
              </w:rPr>
              <w:fldChar w:fldCharType="begin"/>
            </w:r>
            <w:r>
              <w:rPr>
                <w:noProof/>
                <w:webHidden/>
              </w:rPr>
              <w:instrText xml:space="preserve"> PAGEREF _Toc217293018 \h </w:instrText>
            </w:r>
            <w:r>
              <w:rPr>
                <w:noProof/>
                <w:webHidden/>
              </w:rPr>
            </w:r>
            <w:r>
              <w:rPr>
                <w:noProof/>
                <w:webHidden/>
              </w:rPr>
              <w:fldChar w:fldCharType="separate"/>
            </w:r>
            <w:r>
              <w:rPr>
                <w:noProof/>
                <w:webHidden/>
              </w:rPr>
              <w:t>6</w:t>
            </w:r>
            <w:r>
              <w:rPr>
                <w:noProof/>
                <w:webHidden/>
              </w:rPr>
              <w:fldChar w:fldCharType="end"/>
            </w:r>
          </w:hyperlink>
        </w:p>
        <w:p w14:paraId="5FB7C87D" w14:textId="59D1B491" w:rsidR="00880FE4" w:rsidRPr="00456B29" w:rsidRDefault="009448B8" w:rsidP="00456B29">
          <w:r>
            <w:rPr>
              <w:b/>
              <w:bCs/>
            </w:rPr>
            <w:fldChar w:fldCharType="end"/>
          </w:r>
        </w:p>
      </w:sdtContent>
    </w:sdt>
    <w:p w14:paraId="2493D046" w14:textId="4F96EA08" w:rsidR="00953DE1" w:rsidRDefault="00953DE1" w:rsidP="0041693E">
      <w:pPr>
        <w:pStyle w:val="Rubrik2"/>
      </w:pPr>
      <w:bookmarkStart w:id="9" w:name="_Toc95464539"/>
      <w:bookmarkStart w:id="10" w:name="_Toc95464785"/>
      <w:bookmarkStart w:id="11" w:name="_Toc217293003"/>
      <w:bookmarkEnd w:id="6"/>
      <w:bookmarkEnd w:id="7"/>
      <w:r>
        <w:lastRenderedPageBreak/>
        <w:t xml:space="preserve">Utredning av händelser som kan vara </w:t>
      </w:r>
      <w:r w:rsidRPr="004C395C">
        <w:rPr>
          <w:highlight w:val="yellow"/>
        </w:rPr>
        <w:t>kränkande särbehandling</w:t>
      </w:r>
      <w:bookmarkEnd w:id="11"/>
      <w:r w:rsidR="004C395C" w:rsidRPr="004C395C">
        <w:rPr>
          <w:highlight w:val="yellow"/>
        </w:rPr>
        <w:t>, trakasserier eller sexuella trakasserier</w:t>
      </w:r>
    </w:p>
    <w:p w14:paraId="51CA2F5E" w14:textId="5EF6A282" w:rsidR="00AF45AE" w:rsidRDefault="00AF45AE" w:rsidP="00AF45AE">
      <w:pPr>
        <w:pStyle w:val="Rubrik3"/>
      </w:pPr>
      <w:bookmarkStart w:id="12" w:name="_Toc217293004"/>
      <w:r>
        <w:t>Personer som deltar i utredningen</w:t>
      </w:r>
      <w:bookmarkEnd w:id="12"/>
    </w:p>
    <w:p w14:paraId="4FA62944" w14:textId="0598CBAC" w:rsidR="00AF45AE" w:rsidRDefault="00AF45AE" w:rsidP="00AF45AE">
      <w:pPr>
        <w:pStyle w:val="Rubrik4"/>
      </w:pPr>
      <w:r>
        <w:t>Uppdragsgivare</w:t>
      </w:r>
    </w:p>
    <w:p w14:paraId="2F250706" w14:textId="3A8B39B6" w:rsidR="00981BF2" w:rsidRDefault="00301BAD" w:rsidP="00981BF2">
      <w:r>
        <w:t>Namn, titel, organisatorisk tillhörighet</w:t>
      </w:r>
    </w:p>
    <w:p w14:paraId="2A897B3D" w14:textId="4B76FF18" w:rsidR="00AF45AE" w:rsidRDefault="00262005" w:rsidP="00AF45AE">
      <w:pPr>
        <w:pStyle w:val="Rubrik4"/>
      </w:pPr>
      <w:r>
        <w:t>Intervjuade</w:t>
      </w:r>
    </w:p>
    <w:p w14:paraId="21CF022E" w14:textId="64BE0DF3" w:rsidR="00262005" w:rsidRDefault="00301BAD" w:rsidP="00262005">
      <w:bookmarkStart w:id="13" w:name="_Toc95464538"/>
      <w:bookmarkStart w:id="14" w:name="_Toc95464784"/>
      <w:r>
        <w:t>Namn, titel, organisatorisk tillhörighet</w:t>
      </w:r>
    </w:p>
    <w:p w14:paraId="3159D015" w14:textId="62F500CB" w:rsidR="00262005" w:rsidRDefault="00262005" w:rsidP="00262005">
      <w:r>
        <w:t>Osv</w:t>
      </w:r>
    </w:p>
    <w:p w14:paraId="0A0AC265" w14:textId="4827C14F" w:rsidR="00863D88" w:rsidRDefault="00863D88" w:rsidP="00863D88">
      <w:pPr>
        <w:pStyle w:val="Rubrik4"/>
      </w:pPr>
      <w:r w:rsidRPr="00863D88">
        <w:t>Övriga som nämns i utredningen men inte intervjuats</w:t>
      </w:r>
    </w:p>
    <w:p w14:paraId="13B8AB5E" w14:textId="77777777" w:rsidR="00863D88" w:rsidRDefault="00863D88" w:rsidP="00863D88">
      <w:r>
        <w:t>Namn, titel, organisatorisk tillhörighet</w:t>
      </w:r>
    </w:p>
    <w:p w14:paraId="04D5A8C8" w14:textId="5806B05C" w:rsidR="00863D88" w:rsidRPr="00863D88" w:rsidRDefault="00863D88" w:rsidP="00863D88">
      <w:r>
        <w:t>Osv</w:t>
      </w:r>
    </w:p>
    <w:p w14:paraId="620E9E2F" w14:textId="5FD24C89" w:rsidR="00AF45AE" w:rsidRDefault="00AF45AE" w:rsidP="00AF45AE">
      <w:pPr>
        <w:pStyle w:val="Rubrik4"/>
      </w:pPr>
      <w:r>
        <w:t>Utredare</w:t>
      </w:r>
      <w:bookmarkEnd w:id="13"/>
      <w:bookmarkEnd w:id="14"/>
    </w:p>
    <w:p w14:paraId="65D75A59" w14:textId="7231DFE2" w:rsidR="00AF45AE" w:rsidRDefault="00301BAD" w:rsidP="00AF45AE">
      <w:r>
        <w:t>Namn, titel, organisatorisk tillhörighet</w:t>
      </w:r>
      <w:r w:rsidR="00262005">
        <w:t xml:space="preserve"> </w:t>
      </w:r>
      <w:r w:rsidR="00AF45AE">
        <w:t xml:space="preserve">har fått uppdraget att utreda om </w:t>
      </w:r>
      <w:r w:rsidR="00262005">
        <w:t>det förekommit</w:t>
      </w:r>
      <w:r w:rsidR="00AF45AE">
        <w:t xml:space="preserve"> kränkande särbehandlat</w:t>
      </w:r>
      <w:r>
        <w:t xml:space="preserve">/trakasserier/sexuella trakasserier </w:t>
      </w:r>
      <w:r w:rsidR="00262005">
        <w:t>i</w:t>
      </w:r>
      <w:r>
        <w:t xml:space="preserve"> (vilket sammanhang/grupp osv)</w:t>
      </w:r>
      <w:r w:rsidR="00AF45AE">
        <w:t xml:space="preserve">. </w:t>
      </w:r>
      <w:r w:rsidR="00262005">
        <w:t>Utredar</w:t>
      </w:r>
      <w:r>
        <w:t>en/</w:t>
      </w:r>
      <w:proofErr w:type="spellStart"/>
      <w:r w:rsidR="00262005">
        <w:t>na</w:t>
      </w:r>
      <w:proofErr w:type="spellEnd"/>
      <w:r w:rsidR="00AF45AE">
        <w:t xml:space="preserve"> har särskild kompetens inom utredning, kränkande särbehandling, trakasserier och sexuella trakasserier. </w:t>
      </w:r>
    </w:p>
    <w:p w14:paraId="7BE9EBE6" w14:textId="5298A9D7" w:rsidR="00AF45AE" w:rsidRDefault="00AF45AE" w:rsidP="00AF45AE">
      <w:pPr>
        <w:pStyle w:val="Rubrik3"/>
      </w:pPr>
      <w:bookmarkStart w:id="15" w:name="_Toc217293005"/>
      <w:r>
        <w:t>Händelser som utreds</w:t>
      </w:r>
      <w:bookmarkEnd w:id="15"/>
    </w:p>
    <w:p w14:paraId="6F1D9DFE" w14:textId="1E37EA72" w:rsidR="00262005" w:rsidRDefault="00981BF2" w:rsidP="00262005">
      <w:r w:rsidRPr="00981BF2">
        <w:rPr>
          <w:highlight w:val="yellow"/>
        </w:rPr>
        <w:t>(Chefens namn)</w:t>
      </w:r>
      <w:r>
        <w:t xml:space="preserve"> har fått information om händelsen </w:t>
      </w:r>
      <w:r w:rsidRPr="00981BF2">
        <w:rPr>
          <w:highlight w:val="yellow"/>
        </w:rPr>
        <w:t>(via IA-systemet, samtal/osv</w:t>
      </w:r>
      <w:r>
        <w:t xml:space="preserve">) </w:t>
      </w:r>
      <w:r w:rsidRPr="00981BF2">
        <w:rPr>
          <w:highlight w:val="yellow"/>
        </w:rPr>
        <w:t>datum</w:t>
      </w:r>
      <w:r>
        <w:t xml:space="preserve">, från </w:t>
      </w:r>
      <w:r w:rsidRPr="00981BF2">
        <w:rPr>
          <w:highlight w:val="yellow"/>
        </w:rPr>
        <w:t>AA</w:t>
      </w:r>
      <w:r>
        <w:t xml:space="preserve">. </w:t>
      </w:r>
      <w:r w:rsidR="00CA49B4">
        <w:t xml:space="preserve">Utredaren har </w:t>
      </w:r>
      <w:r w:rsidR="00433552">
        <w:t>utgått från</w:t>
      </w:r>
      <w:r w:rsidR="00863D88">
        <w:t xml:space="preserve"> </w:t>
      </w:r>
      <w:r w:rsidR="00177915" w:rsidRPr="00981BF2">
        <w:rPr>
          <w:highlight w:val="yellow"/>
        </w:rPr>
        <w:t>AA</w:t>
      </w:r>
      <w:r w:rsidR="00863D88">
        <w:t xml:space="preserve"> berättelse (mejl/incidentrapport eller vad det kan vara som är upprinnelsen till utredningen) och identifierat följande händelser som undersökts vidare: </w:t>
      </w:r>
      <w:r w:rsidR="00863D88" w:rsidRPr="00981BF2">
        <w:rPr>
          <w:highlight w:val="yellow"/>
        </w:rPr>
        <w:t>xx</w:t>
      </w:r>
    </w:p>
    <w:p w14:paraId="382693F7" w14:textId="53B42FA5" w:rsidR="00863D88" w:rsidRPr="00953DE1" w:rsidRDefault="00863D88" w:rsidP="00262005">
      <w:r>
        <w:t xml:space="preserve">Utöver dessa händelser har även följande händelser kommit fram vid samtal i utredningen: </w:t>
      </w:r>
      <w:r w:rsidRPr="00981BF2">
        <w:rPr>
          <w:highlight w:val="yellow"/>
        </w:rPr>
        <w:t>xx</w:t>
      </w:r>
      <w:r>
        <w:t xml:space="preserve"> </w:t>
      </w:r>
    </w:p>
    <w:p w14:paraId="49067C67" w14:textId="08A58B74" w:rsidR="0041693E" w:rsidRDefault="0041693E" w:rsidP="00AF45AE">
      <w:pPr>
        <w:pStyle w:val="Rubrik3"/>
      </w:pPr>
      <w:bookmarkStart w:id="16" w:name="_Toc217293006"/>
      <w:r>
        <w:t>Avgränsningar</w:t>
      </w:r>
      <w:bookmarkEnd w:id="9"/>
      <w:bookmarkEnd w:id="10"/>
      <w:bookmarkEnd w:id="16"/>
    </w:p>
    <w:p w14:paraId="2FAF7D94" w14:textId="4165A2D6" w:rsidR="00DC2C84" w:rsidRPr="00DC2C84" w:rsidRDefault="00953DE1" w:rsidP="00DC2C84">
      <w:r>
        <w:t>Utredningen kommer inte att bedöma</w:t>
      </w:r>
      <w:r w:rsidR="0064331A">
        <w:t xml:space="preserve"> </w:t>
      </w:r>
      <w:commentRangeStart w:id="17"/>
      <w:r w:rsidR="0064331A" w:rsidRPr="00981BF2">
        <w:rPr>
          <w:highlight w:val="yellow"/>
        </w:rPr>
        <w:t>xxx</w:t>
      </w:r>
      <w:commentRangeEnd w:id="17"/>
      <w:r w:rsidR="0064331A" w:rsidRPr="00981BF2">
        <w:rPr>
          <w:rStyle w:val="Kommentarsreferens"/>
          <w:highlight w:val="yellow"/>
        </w:rPr>
        <w:commentReference w:id="17"/>
      </w:r>
      <w:r>
        <w:t xml:space="preserve">. </w:t>
      </w:r>
    </w:p>
    <w:p w14:paraId="23B58DD9" w14:textId="51F7E2AF" w:rsidR="0041693E" w:rsidRDefault="0041693E" w:rsidP="00532776">
      <w:pPr>
        <w:pStyle w:val="Rubrik2"/>
      </w:pPr>
      <w:bookmarkStart w:id="18" w:name="_Toc95464542"/>
      <w:bookmarkStart w:id="19" w:name="_Toc95464788"/>
      <w:bookmarkStart w:id="20" w:name="_Toc217293007"/>
      <w:r>
        <w:t>Metod</w:t>
      </w:r>
      <w:bookmarkEnd w:id="18"/>
      <w:bookmarkEnd w:id="19"/>
      <w:r w:rsidR="00495970">
        <w:t>/Upplägg</w:t>
      </w:r>
      <w:bookmarkEnd w:id="20"/>
    </w:p>
    <w:p w14:paraId="070F743C" w14:textId="1ACC4E3F" w:rsidR="00262005" w:rsidRDefault="00953DE1" w:rsidP="00262005">
      <w:r>
        <w:t>Utredar</w:t>
      </w:r>
      <w:r w:rsidR="00262005">
        <w:t>na</w:t>
      </w:r>
      <w:r>
        <w:t xml:space="preserve"> </w:t>
      </w:r>
      <w:commentRangeStart w:id="21"/>
      <w:r>
        <w:t>har</w:t>
      </w:r>
      <w:commentRangeEnd w:id="21"/>
      <w:r w:rsidR="0064331A">
        <w:rPr>
          <w:rStyle w:val="Kommentarsreferens"/>
        </w:rPr>
        <w:commentReference w:id="21"/>
      </w:r>
      <w:r>
        <w:t xml:space="preserve"> </w:t>
      </w:r>
    </w:p>
    <w:p w14:paraId="23201A65" w14:textId="60A18BDB" w:rsidR="00581361" w:rsidRDefault="00581361" w:rsidP="00C33F74"/>
    <w:p w14:paraId="76EAD053" w14:textId="72844AB3" w:rsidR="0041693E" w:rsidRDefault="0041693E" w:rsidP="0041693E">
      <w:pPr>
        <w:pStyle w:val="Rubrik2"/>
      </w:pPr>
      <w:bookmarkStart w:id="22" w:name="_Toc95464544"/>
      <w:bookmarkStart w:id="23" w:name="_Toc95464790"/>
      <w:bookmarkStart w:id="24" w:name="_Toc217293008"/>
      <w:r>
        <w:lastRenderedPageBreak/>
        <w:t>Lagar, definitioner och interna policys/riktlinjer/regelverk</w:t>
      </w:r>
      <w:bookmarkEnd w:id="22"/>
      <w:bookmarkEnd w:id="23"/>
      <w:bookmarkEnd w:id="24"/>
      <w:r w:rsidR="008265DB">
        <w:t xml:space="preserve"> </w:t>
      </w:r>
    </w:p>
    <w:p w14:paraId="2946F8A4" w14:textId="77777777" w:rsidR="0041693E" w:rsidRDefault="0041693E" w:rsidP="0041693E">
      <w:pPr>
        <w:pStyle w:val="Rubrik3"/>
      </w:pPr>
      <w:bookmarkStart w:id="25" w:name="_Toc95464545"/>
      <w:bookmarkStart w:id="26" w:name="_Toc95464791"/>
      <w:bookmarkStart w:id="27" w:name="_Toc217293009"/>
      <w:r>
        <w:t>Arbetsmiljölagen</w:t>
      </w:r>
      <w:bookmarkEnd w:id="25"/>
      <w:bookmarkEnd w:id="26"/>
      <w:bookmarkEnd w:id="27"/>
    </w:p>
    <w:p w14:paraId="22BD620E" w14:textId="77777777" w:rsidR="0041693E" w:rsidRDefault="0041693E" w:rsidP="0041693E">
      <w:r>
        <w:t xml:space="preserve">Den svenska arbetsmiljölagen (AML) har som mål att säkra att den enskilda anställda har en arbetsmiljö fri från hälsorisker och att man är skyddad mot mobbning och kränkande särbehandling. Vidare är det en viktig princip att arbetsgivaren ska utreda om förhållande i arbetsmiljön kan utgöra en hälsorisk för de involverade eller om de mer direkt utsätts för mobbning och kränkande särbehandling. </w:t>
      </w:r>
    </w:p>
    <w:p w14:paraId="56676895" w14:textId="23C88C19" w:rsidR="0041693E" w:rsidRDefault="0041693E" w:rsidP="0041693E">
      <w:pPr>
        <w:pStyle w:val="Rubrik3"/>
      </w:pPr>
      <w:bookmarkStart w:id="28" w:name="_Toc95464546"/>
      <w:bookmarkStart w:id="29" w:name="_Toc95464792"/>
      <w:bookmarkStart w:id="30" w:name="_Toc217293010"/>
      <w:r>
        <w:t xml:space="preserve">Arbetsmiljöverkets föreskrifter </w:t>
      </w:r>
      <w:r w:rsidR="00485F48">
        <w:t xml:space="preserve">och allmänna råd </w:t>
      </w:r>
      <w:r>
        <w:t>(20</w:t>
      </w:r>
      <w:r w:rsidR="00485F48">
        <w:t>23</w:t>
      </w:r>
      <w:r>
        <w:t>:</w:t>
      </w:r>
      <w:r w:rsidR="00485F48">
        <w:t>2</w:t>
      </w:r>
      <w:r>
        <w:t>)</w:t>
      </w:r>
      <w:bookmarkEnd w:id="28"/>
      <w:bookmarkEnd w:id="29"/>
      <w:r w:rsidR="00F12096">
        <w:t xml:space="preserve">, </w:t>
      </w:r>
      <w:r w:rsidR="00485F48">
        <w:t xml:space="preserve">om </w:t>
      </w:r>
      <w:r w:rsidR="00485F48" w:rsidRPr="00485F48">
        <w:t>planering och organisering av arbetsmiljöarbete – grundläggande skyldigheter för dig med arbetsgivaransvar</w:t>
      </w:r>
      <w:bookmarkEnd w:id="30"/>
    </w:p>
    <w:p w14:paraId="3BC59DBE" w14:textId="77777777" w:rsidR="0064331A" w:rsidRDefault="0064331A" w:rsidP="0064331A">
      <w:pPr>
        <w:pStyle w:val="Rubrik4"/>
      </w:pPr>
      <w:bookmarkStart w:id="31" w:name="_Toc95464547"/>
      <w:bookmarkStart w:id="32" w:name="_Toc95464793"/>
      <w:bookmarkStart w:id="33" w:name="_Toc95464551"/>
      <w:bookmarkStart w:id="34" w:name="_Toc95464797"/>
      <w:r>
        <w:t>Kränkande särbehandling</w:t>
      </w:r>
      <w:bookmarkEnd w:id="31"/>
      <w:bookmarkEnd w:id="32"/>
      <w:r>
        <w:t xml:space="preserve"> </w:t>
      </w:r>
    </w:p>
    <w:p w14:paraId="2F51ACB0" w14:textId="77777777" w:rsidR="00981BF2" w:rsidRPr="00981BF2" w:rsidRDefault="00981BF2" w:rsidP="00981BF2">
      <w:pPr>
        <w:rPr>
          <w:shd w:val="clear" w:color="auto" w:fill="FFFFFF"/>
        </w:rPr>
      </w:pPr>
      <w:r w:rsidRPr="00981BF2">
        <w:rPr>
          <w:shd w:val="clear" w:color="auto" w:fill="FFFFFF"/>
        </w:rPr>
        <w:t>Begreppet kränkande särbehandling omfattar enbart anställda och definieras enligt Arbetsmiljöverket som:</w:t>
      </w:r>
    </w:p>
    <w:p w14:paraId="6B5AA12B" w14:textId="77777777" w:rsidR="00981BF2" w:rsidRPr="00981BF2" w:rsidRDefault="00981BF2" w:rsidP="00981BF2">
      <w:pPr>
        <w:rPr>
          <w:shd w:val="clear" w:color="auto" w:fill="FFFFFF"/>
        </w:rPr>
      </w:pPr>
    </w:p>
    <w:p w14:paraId="0EE5E888" w14:textId="6A5558CC" w:rsidR="00981BF2" w:rsidRPr="00981BF2" w:rsidRDefault="00981BF2" w:rsidP="00981BF2">
      <w:pPr>
        <w:rPr>
          <w:shd w:val="clear" w:color="auto" w:fill="FFFFFF"/>
        </w:rPr>
      </w:pPr>
      <w:r w:rsidRPr="00981BF2">
        <w:rPr>
          <w:shd w:val="clear" w:color="auto" w:fill="FFFFFF"/>
        </w:rPr>
        <w:t>"</w:t>
      </w:r>
      <w:r w:rsidR="00485F48" w:rsidRPr="00485F48">
        <w:rPr>
          <w:shd w:val="clear" w:color="auto" w:fill="FFFFFF"/>
        </w:rPr>
        <w:t>Handlingar som riktas mot en eller flera arbetstagare på ett kränkande sätt och som kan leda till ohälsa eller att arbetstagare ställs utanför arbetsplatsens gemenskap.</w:t>
      </w:r>
      <w:r w:rsidR="00485F48">
        <w:rPr>
          <w:shd w:val="clear" w:color="auto" w:fill="FFFFFF"/>
        </w:rPr>
        <w:t>”</w:t>
      </w:r>
    </w:p>
    <w:p w14:paraId="25167144" w14:textId="77777777" w:rsidR="00981BF2" w:rsidRPr="00981BF2" w:rsidRDefault="00981BF2" w:rsidP="00981BF2">
      <w:pPr>
        <w:rPr>
          <w:shd w:val="clear" w:color="auto" w:fill="FFFFFF"/>
        </w:rPr>
      </w:pPr>
    </w:p>
    <w:p w14:paraId="27415798" w14:textId="5864D694" w:rsidR="0064331A" w:rsidRDefault="00981BF2" w:rsidP="00981BF2">
      <w:pPr>
        <w:rPr>
          <w:shd w:val="clear" w:color="auto" w:fill="FFFFFF"/>
        </w:rPr>
      </w:pPr>
      <w:r w:rsidRPr="00981BF2">
        <w:rPr>
          <w:shd w:val="clear" w:color="auto" w:fill="FFFFFF"/>
        </w:rPr>
        <w:t>Med kränkande sätt menas här att något är ovälkommet och förnedrande för den som känner sig utsatt</w:t>
      </w:r>
      <w:r w:rsidR="0064331A" w:rsidRPr="00624C7C">
        <w:rPr>
          <w:shd w:val="clear" w:color="auto" w:fill="FFFFFF"/>
        </w:rPr>
        <w:t>.</w:t>
      </w:r>
    </w:p>
    <w:p w14:paraId="294E57A2" w14:textId="5C784172" w:rsidR="00765F12" w:rsidRDefault="00765F12" w:rsidP="00765F12">
      <w:pPr>
        <w:pStyle w:val="Rubrik3"/>
        <w:rPr>
          <w:shd w:val="clear" w:color="auto" w:fill="FFFFFF"/>
        </w:rPr>
      </w:pPr>
      <w:bookmarkStart w:id="35" w:name="_Toc217293011"/>
      <w:r>
        <w:rPr>
          <w:shd w:val="clear" w:color="auto" w:fill="FFFFFF"/>
        </w:rPr>
        <w:t>Diskrimineringslagen</w:t>
      </w:r>
      <w:bookmarkEnd w:id="35"/>
    </w:p>
    <w:p w14:paraId="5A60AE82" w14:textId="77777777" w:rsidR="0064331A" w:rsidRDefault="0064331A" w:rsidP="0064331A">
      <w:pPr>
        <w:pStyle w:val="Rubrik4"/>
      </w:pPr>
      <w:bookmarkStart w:id="36" w:name="_Toc95464549"/>
      <w:bookmarkStart w:id="37" w:name="_Toc95464795"/>
      <w:r>
        <w:t>Trakasserier</w:t>
      </w:r>
      <w:bookmarkEnd w:id="36"/>
      <w:bookmarkEnd w:id="37"/>
    </w:p>
    <w:p w14:paraId="4A139FD2" w14:textId="77777777" w:rsidR="0064331A" w:rsidRPr="00624C7C" w:rsidRDefault="0064331A" w:rsidP="0064331A">
      <w:r w:rsidRPr="00624C7C">
        <w:t>Trakasserier är ett agerande som kränker någons värdighet. För att omfattas av diskrimineringslagen måste det kränkande agerandet ha samband med någon eller några av diskrimineringsgrunderna kön, könsöverskridande identitet eller uttryck, etnisk tillhörighet, religion eller annan trosuppfattning, funktionsnedsättning, sexuell läggning och ålder.</w:t>
      </w:r>
    </w:p>
    <w:p w14:paraId="6DE71906" w14:textId="77777777" w:rsidR="0064331A" w:rsidRPr="00624C7C" w:rsidRDefault="0064331A" w:rsidP="0064331A">
      <w:pPr>
        <w:pStyle w:val="Normalfrstaradsindrag"/>
      </w:pPr>
      <w:r w:rsidRPr="00624C7C">
        <w:t>Trakasserier kan till exempel vara att ge uttryck för förlöjligande eller nedvärderande generaliseringar, med koppling till diskrimineringsgrunderna.</w:t>
      </w:r>
    </w:p>
    <w:p w14:paraId="55B7DDEF" w14:textId="77777777" w:rsidR="0064331A" w:rsidRDefault="0064331A" w:rsidP="0064331A">
      <w:pPr>
        <w:pStyle w:val="Rubrik4"/>
      </w:pPr>
      <w:bookmarkStart w:id="38" w:name="_Toc95464550"/>
      <w:bookmarkStart w:id="39" w:name="_Toc95464796"/>
      <w:r>
        <w:lastRenderedPageBreak/>
        <w:t>Sexuella trakasserier</w:t>
      </w:r>
      <w:bookmarkEnd w:id="38"/>
      <w:bookmarkEnd w:id="39"/>
    </w:p>
    <w:p w14:paraId="09CA0341" w14:textId="77777777" w:rsidR="0064331A" w:rsidRPr="00624C7C" w:rsidRDefault="0064331A" w:rsidP="0064331A">
      <w:r w:rsidRPr="00624C7C">
        <w:t>Trakasserier kan också vara av sexuell natur. De kallas då för sexuella trakasserier. Förutom ovälkomna kommentarer och ord kan det vara att någon till exempel tafsar eller kastar närgångna blickar. Det kan också handla om ovälkomna komplimanger, inbjudningar och anspelningar.</w:t>
      </w:r>
    </w:p>
    <w:p w14:paraId="2ECC7221" w14:textId="124B3AD5" w:rsidR="0041693E" w:rsidRDefault="00113558" w:rsidP="0041693E">
      <w:pPr>
        <w:pStyle w:val="Rubrik3"/>
      </w:pPr>
      <w:bookmarkStart w:id="40" w:name="_Toc217293012"/>
      <w:r>
        <w:t>Lunds universitets a</w:t>
      </w:r>
      <w:r w:rsidR="0041693E">
        <w:t>rbetsmiljöpolicy</w:t>
      </w:r>
      <w:bookmarkEnd w:id="33"/>
      <w:bookmarkEnd w:id="34"/>
      <w:bookmarkEnd w:id="40"/>
      <w:r w:rsidR="0041693E">
        <w:t xml:space="preserve"> </w:t>
      </w:r>
    </w:p>
    <w:p w14:paraId="744316CE" w14:textId="77777777" w:rsidR="0041693E" w:rsidRDefault="0041693E" w:rsidP="0041693E">
      <w:r>
        <w:t>Alla som är verksamma vid Lunds universitet har ett ansvar att bidra till en god arbets- och studiemiljö. Det systematiska arbetsmiljöarbetet ska bedrivas i samverkan mellan chefer, medarbetare och studerande. Respekt och omtanke ska gälla i alla relationer liksom ett gemensamt ansvarstagande för universitetets värdegrund, uppgifter och mål. Inom universitetet ska nolltolerans mot kränkande särbehandling, trakasserier och sexuella trakasserier råda.</w:t>
      </w:r>
    </w:p>
    <w:p w14:paraId="4CCECD3A" w14:textId="70FCBDA5" w:rsidR="0041693E" w:rsidRDefault="0041693E" w:rsidP="0041693E">
      <w:pPr>
        <w:pStyle w:val="Rubrik3"/>
      </w:pPr>
      <w:bookmarkStart w:id="41" w:name="_Toc95464552"/>
      <w:bookmarkStart w:id="42" w:name="_Toc95464798"/>
      <w:bookmarkStart w:id="43" w:name="_Toc217293013"/>
      <w:r>
        <w:t>Lika villkorsplan</w:t>
      </w:r>
      <w:bookmarkEnd w:id="41"/>
      <w:bookmarkEnd w:id="42"/>
      <w:r w:rsidR="00113558">
        <w:t xml:space="preserve"> för Lunds universitet</w:t>
      </w:r>
      <w:bookmarkEnd w:id="43"/>
      <w:r w:rsidR="00113558">
        <w:t xml:space="preserve"> </w:t>
      </w:r>
    </w:p>
    <w:p w14:paraId="3975A8CA" w14:textId="6A3A4D6D" w:rsidR="00DC0533" w:rsidRPr="00DC0533" w:rsidRDefault="00EF5E30" w:rsidP="00DC0533">
      <w:r>
        <w:t xml:space="preserve">Lunds universitet ska vara en plats fri från diskriminering och vi har </w:t>
      </w:r>
      <w:r w:rsidR="00D03826">
        <w:t>nolltolerans mot trakasserier, sexuella trakasserier och kränkande särbehandling. Vi har också nolltolerans mot att de som påtalar brister eller missförhållanden utsätts för repressalier. Att vi visar varandra respekt och förståelse är avgörande för att vi har en god arbets- och lärandemiljö.</w:t>
      </w:r>
    </w:p>
    <w:p w14:paraId="74CB52B5" w14:textId="4BDD085D" w:rsidR="00532776" w:rsidRDefault="00532776" w:rsidP="00532776">
      <w:pPr>
        <w:pStyle w:val="Rubrik2"/>
      </w:pPr>
      <w:bookmarkStart w:id="44" w:name="_Toc95464556"/>
      <w:bookmarkStart w:id="45" w:name="_Toc95464802"/>
      <w:bookmarkStart w:id="46" w:name="_Toc217293014"/>
      <w:r>
        <w:t>Utredning av händelser</w:t>
      </w:r>
      <w:bookmarkEnd w:id="46"/>
    </w:p>
    <w:p w14:paraId="2FD44701" w14:textId="77777777" w:rsidR="0041693E" w:rsidRDefault="0041693E" w:rsidP="0041693E">
      <w:pPr>
        <w:pStyle w:val="Rubrik3"/>
      </w:pPr>
      <w:bookmarkStart w:id="47" w:name="_Toc217293015"/>
      <w:r>
        <w:t>Bakgrund</w:t>
      </w:r>
      <w:bookmarkEnd w:id="44"/>
      <w:bookmarkEnd w:id="45"/>
      <w:bookmarkEnd w:id="47"/>
    </w:p>
    <w:p w14:paraId="26F2243C" w14:textId="64BD87F5" w:rsidR="00532776" w:rsidRDefault="0064331A" w:rsidP="008E73BE">
      <w:bookmarkStart w:id="48" w:name="_Toc95464557"/>
      <w:bookmarkStart w:id="49" w:name="_Toc95464803"/>
      <w:r>
        <w:t xml:space="preserve">Ge en kort beskrivning av bakgrunden för att händelsen ska kunna förstås för den </w:t>
      </w:r>
      <w:proofErr w:type="spellStart"/>
      <w:r>
        <w:t>oinsatte</w:t>
      </w:r>
      <w:proofErr w:type="spellEnd"/>
      <w:r>
        <w:t>.</w:t>
      </w:r>
    </w:p>
    <w:p w14:paraId="7DB4CA00" w14:textId="6DB9823B" w:rsidR="0041693E" w:rsidRDefault="000461D2" w:rsidP="0041693E">
      <w:pPr>
        <w:pStyle w:val="Rubrik3"/>
      </w:pPr>
      <w:bookmarkStart w:id="50" w:name="_Toc217293016"/>
      <w:r>
        <w:t>Händels</w:t>
      </w:r>
      <w:r w:rsidR="0041693E">
        <w:t>er</w:t>
      </w:r>
      <w:bookmarkEnd w:id="48"/>
      <w:bookmarkEnd w:id="49"/>
      <w:bookmarkEnd w:id="50"/>
    </w:p>
    <w:p w14:paraId="043F7CDC" w14:textId="4D3DD64D" w:rsidR="00BE6ED2" w:rsidRDefault="00532776" w:rsidP="00262005">
      <w:pPr>
        <w:pStyle w:val="Rubrik4"/>
      </w:pPr>
      <w:r>
        <w:t xml:space="preserve">Händelse 1 – </w:t>
      </w:r>
    </w:p>
    <w:p w14:paraId="0A4A62F6" w14:textId="48D5CD9E" w:rsidR="00262005" w:rsidRDefault="00262005" w:rsidP="00262005">
      <w:r>
        <w:t>Kort om händelsen</w:t>
      </w:r>
    </w:p>
    <w:p w14:paraId="6173351C" w14:textId="283AFC46" w:rsidR="00262005" w:rsidRDefault="00716F91" w:rsidP="00716F91">
      <w:pPr>
        <w:pStyle w:val="Normalfrstaradsindrag"/>
        <w:ind w:firstLine="0"/>
      </w:pPr>
      <w:commentRangeStart w:id="51"/>
      <w:r>
        <w:t>AA</w:t>
      </w:r>
      <w:commentRangeEnd w:id="51"/>
      <w:r>
        <w:rPr>
          <w:rStyle w:val="Kommentarsreferens"/>
        </w:rPr>
        <w:commentReference w:id="51"/>
      </w:r>
      <w:r>
        <w:t xml:space="preserve">: </w:t>
      </w:r>
    </w:p>
    <w:p w14:paraId="0D621C10" w14:textId="46481B93" w:rsidR="00716F91" w:rsidRDefault="00716F91" w:rsidP="00716F91">
      <w:pPr>
        <w:pStyle w:val="Normalfrstaradsindrag"/>
        <w:ind w:firstLine="0"/>
      </w:pPr>
      <w:r>
        <w:t xml:space="preserve">BB: </w:t>
      </w:r>
    </w:p>
    <w:p w14:paraId="0E60DA92" w14:textId="6B4D26D3" w:rsidR="00532776" w:rsidRDefault="00532776" w:rsidP="00532776">
      <w:pPr>
        <w:pStyle w:val="Underrubrik5"/>
      </w:pPr>
      <w:commentRangeStart w:id="52"/>
      <w:r>
        <w:lastRenderedPageBreak/>
        <w:t>Utredar</w:t>
      </w:r>
      <w:r w:rsidR="00262005">
        <w:t>na</w:t>
      </w:r>
      <w:r>
        <w:t>s</w:t>
      </w:r>
      <w:commentRangeEnd w:id="52"/>
      <w:r w:rsidR="00301BAD">
        <w:rPr>
          <w:rStyle w:val="Kommentarsreferens"/>
          <w:rFonts w:eastAsia="Times New Roman" w:cs="Times New Roman"/>
          <w:i w:val="0"/>
          <w:iCs w:val="0"/>
          <w:color w:val="auto"/>
        </w:rPr>
        <w:commentReference w:id="52"/>
      </w:r>
      <w:r>
        <w:t xml:space="preserve"> kommentar</w:t>
      </w:r>
      <w:r w:rsidR="00716F91">
        <w:t>er</w:t>
      </w:r>
    </w:p>
    <w:p w14:paraId="5696E925" w14:textId="0C98CC04" w:rsidR="007D419B" w:rsidRDefault="007D419B" w:rsidP="00716F91">
      <w:pPr>
        <w:pStyle w:val="Normalfrstaradsindrag"/>
        <w:ind w:firstLine="0"/>
      </w:pPr>
    </w:p>
    <w:p w14:paraId="3E16C5D2" w14:textId="4E6A7D27" w:rsidR="00716F91" w:rsidRDefault="00716F91" w:rsidP="00326F79">
      <w:pPr>
        <w:pStyle w:val="Rubrik4"/>
      </w:pPr>
      <w:r>
        <w:t xml:space="preserve">Händelse 2 – </w:t>
      </w:r>
    </w:p>
    <w:p w14:paraId="0AAFD259" w14:textId="77777777" w:rsidR="00716F91" w:rsidRDefault="00716F91" w:rsidP="00716F91">
      <w:r>
        <w:t>Kort om händelsen</w:t>
      </w:r>
    </w:p>
    <w:p w14:paraId="162557A2" w14:textId="77777777" w:rsidR="00716F91" w:rsidRDefault="00716F91" w:rsidP="00716F91">
      <w:pPr>
        <w:pStyle w:val="Normalfrstaradsindrag"/>
        <w:ind w:firstLine="0"/>
      </w:pPr>
      <w:r>
        <w:t xml:space="preserve">AA: </w:t>
      </w:r>
    </w:p>
    <w:p w14:paraId="319F9747" w14:textId="77777777" w:rsidR="00716F91" w:rsidRDefault="00716F91" w:rsidP="00716F91">
      <w:pPr>
        <w:pStyle w:val="Normalfrstaradsindrag"/>
        <w:ind w:firstLine="0"/>
      </w:pPr>
      <w:r>
        <w:t xml:space="preserve">BB: </w:t>
      </w:r>
    </w:p>
    <w:p w14:paraId="527B45D3" w14:textId="77777777" w:rsidR="00716F91" w:rsidRDefault="00716F91" w:rsidP="00716F91">
      <w:pPr>
        <w:pStyle w:val="Underrubrik5"/>
      </w:pPr>
      <w:r>
        <w:t>Utredarnas kommentarer</w:t>
      </w:r>
    </w:p>
    <w:p w14:paraId="7E111DA0" w14:textId="77777777" w:rsidR="00716F91" w:rsidRDefault="00716F91" w:rsidP="00716F91">
      <w:pPr>
        <w:pStyle w:val="Normalfrstaradsindrag"/>
        <w:ind w:firstLine="0"/>
      </w:pPr>
    </w:p>
    <w:p w14:paraId="3E32DE9A" w14:textId="04CD3699" w:rsidR="0041693E" w:rsidRDefault="00575A6C" w:rsidP="00AF45AE">
      <w:pPr>
        <w:pStyle w:val="Rubrik2"/>
      </w:pPr>
      <w:bookmarkStart w:id="53" w:name="_Toc95464559"/>
      <w:bookmarkStart w:id="54" w:name="_Toc95464805"/>
      <w:bookmarkStart w:id="55" w:name="_Toc217293017"/>
      <w:r>
        <w:t>S</w:t>
      </w:r>
      <w:bookmarkEnd w:id="1"/>
      <w:bookmarkEnd w:id="53"/>
      <w:bookmarkEnd w:id="54"/>
      <w:commentRangeStart w:id="56"/>
      <w:r w:rsidR="0081522B">
        <w:t>ammanfattning</w:t>
      </w:r>
      <w:commentRangeEnd w:id="56"/>
      <w:r w:rsidR="0081522B">
        <w:rPr>
          <w:rStyle w:val="Kommentarsreferens"/>
          <w:rFonts w:ascii="Times New Roman" w:eastAsia="Times New Roman" w:hAnsi="Times New Roman" w:cs="Times New Roman"/>
          <w:color w:val="auto"/>
        </w:rPr>
        <w:commentReference w:id="56"/>
      </w:r>
      <w:r w:rsidR="0081522B">
        <w:t xml:space="preserve"> och slutsatser</w:t>
      </w:r>
      <w:bookmarkEnd w:id="55"/>
    </w:p>
    <w:p w14:paraId="5E6C46A2" w14:textId="77777777" w:rsidR="00262005" w:rsidRDefault="00262005" w:rsidP="00262005"/>
    <w:p w14:paraId="12684B1A" w14:textId="77777777" w:rsidR="007D419B" w:rsidRDefault="007D419B" w:rsidP="007D419B"/>
    <w:p w14:paraId="4E45D333" w14:textId="0DE85FB1" w:rsidR="007D419B" w:rsidRDefault="007D419B" w:rsidP="00A4074C">
      <w:pPr>
        <w:pStyle w:val="Rubrik2"/>
      </w:pPr>
      <w:bookmarkStart w:id="57" w:name="_Toc217293018"/>
      <w:commentRangeStart w:id="58"/>
      <w:r>
        <w:t>Bilagor</w:t>
      </w:r>
      <w:commentRangeEnd w:id="58"/>
      <w:r w:rsidR="0081522B">
        <w:rPr>
          <w:rStyle w:val="Kommentarsreferens"/>
        </w:rPr>
        <w:commentReference w:id="58"/>
      </w:r>
      <w:bookmarkEnd w:id="57"/>
    </w:p>
    <w:p w14:paraId="2511547E" w14:textId="236FBD2A" w:rsidR="007D419B" w:rsidRPr="007D419B" w:rsidRDefault="007D419B" w:rsidP="007D419B">
      <w:r>
        <w:t xml:space="preserve">Bilaga 1 </w:t>
      </w:r>
      <w:r w:rsidR="0081522B">
        <w:t>xx</w:t>
      </w:r>
    </w:p>
    <w:sectPr w:rsidR="007D419B" w:rsidRPr="007D419B" w:rsidSect="00A825DC">
      <w:type w:val="continuous"/>
      <w:pgSz w:w="11900" w:h="16840"/>
      <w:pgMar w:top="624" w:right="2552" w:bottom="1701" w:left="2552" w:header="567" w:footer="680" w:gutter="0"/>
      <w:cols w:space="707"/>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a Lindell" w:date="2025-12-22T10:21:00Z" w:initials="LL">
    <w:p w14:paraId="5F85011D" w14:textId="77777777" w:rsidR="00B164E1" w:rsidRDefault="00B164E1" w:rsidP="00B164E1">
      <w:pPr>
        <w:pStyle w:val="Kommentarer"/>
      </w:pPr>
      <w:r>
        <w:rPr>
          <w:rStyle w:val="Kommentarsreferens"/>
        </w:rPr>
        <w:annotationRef/>
      </w:r>
      <w:r>
        <w:t>Rapporten diarieförs i utredningsärendet i diariet. Beställaren av rapporten diarieför den i P-serien i diariet och noterar dnr i händelsen i IA-systemet.</w:t>
      </w:r>
    </w:p>
  </w:comment>
  <w:comment w:id="5" w:author="Lena Lindell" w:date="2023-04-28T10:53:00Z" w:initials="LL">
    <w:p w14:paraId="2135854C" w14:textId="4F591D5C" w:rsidR="00301BAD" w:rsidRDefault="00301BAD" w:rsidP="00A84BA0">
      <w:pPr>
        <w:pStyle w:val="Kommentarer"/>
      </w:pPr>
      <w:r>
        <w:rPr>
          <w:rStyle w:val="Kommentarsreferens"/>
        </w:rPr>
        <w:annotationRef/>
      </w:r>
      <w:r>
        <w:t>Anpassa rubriken efter det ni ska utreda.</w:t>
      </w:r>
    </w:p>
  </w:comment>
  <w:comment w:id="8" w:author="Lena Lindell" w:date="2023-04-28T10:54:00Z" w:initials="LL">
    <w:p w14:paraId="6028BC6F" w14:textId="77777777" w:rsidR="00863D88" w:rsidRDefault="00301BAD" w:rsidP="00416B3D">
      <w:pPr>
        <w:pStyle w:val="Kommentarer"/>
      </w:pPr>
      <w:r>
        <w:rPr>
          <w:rStyle w:val="Kommentarsreferens"/>
        </w:rPr>
        <w:annotationRef/>
      </w:r>
      <w:r w:rsidR="00863D88">
        <w:t>Använd gärna innehållsförteckning om rapporten är längre än fyra-fem sidor.</w:t>
      </w:r>
    </w:p>
  </w:comment>
  <w:comment w:id="17" w:author="Lena Lindell" w:date="2023-05-05T07:43:00Z" w:initials="LL">
    <w:p w14:paraId="7324B9AA" w14:textId="77777777" w:rsidR="0064331A" w:rsidRDefault="0064331A" w:rsidP="0058238E">
      <w:pPr>
        <w:pStyle w:val="Kommentarer"/>
      </w:pPr>
      <w:r>
        <w:rPr>
          <w:rStyle w:val="Kommentarsreferens"/>
        </w:rPr>
        <w:annotationRef/>
      </w:r>
      <w:r>
        <w:t>Här kan man tydliggöra att de händelser som bedöms är de som skett i närtid, t ex det senaste året (eftersom det är svårt att minnas korrekt när något skett längre tillbaka i tiden och det då blir osäkrare bedömningar) eller om det är något annat som är viktigt att avgränsa mot.</w:t>
      </w:r>
    </w:p>
  </w:comment>
  <w:comment w:id="21" w:author="Lena Lindell" w:date="2023-05-05T07:44:00Z" w:initials="LL">
    <w:p w14:paraId="26D2B08C" w14:textId="77777777" w:rsidR="0064331A" w:rsidRDefault="0064331A">
      <w:pPr>
        <w:pStyle w:val="Kommentarer"/>
      </w:pPr>
      <w:r>
        <w:rPr>
          <w:rStyle w:val="Kommentarsreferens"/>
        </w:rPr>
        <w:annotationRef/>
      </w:r>
      <w:r>
        <w:t xml:space="preserve">Ni kan hänvisa till hur utredningen ska göras enligt </w:t>
      </w:r>
      <w:hyperlink r:id="rId1" w:history="1">
        <w:r w:rsidRPr="007422B8">
          <w:rPr>
            <w:rStyle w:val="Hyperlnk"/>
          </w:rPr>
          <w:t>https://www.hr-webben.lu.se/arbetsmiljo/krankningar-och-trakasserier/en-strukturerad-utredning</w:t>
        </w:r>
      </w:hyperlink>
      <w:r>
        <w:t xml:space="preserve"> om ni följer den strukturen, annars beskriv vilka steg som tagits.</w:t>
      </w:r>
    </w:p>
    <w:p w14:paraId="113841B8" w14:textId="77777777" w:rsidR="0064331A" w:rsidRDefault="0064331A" w:rsidP="007422B8">
      <w:pPr>
        <w:pStyle w:val="Kommentarer"/>
      </w:pPr>
      <w:r>
        <w:t>När startade utredningen, vilka samtal har gjorts när, har annat material ingått och när avslutades undersökningsfasen.</w:t>
      </w:r>
    </w:p>
  </w:comment>
  <w:comment w:id="51" w:author="Lena Lindell" w:date="2025-08-19T10:24:00Z" w:initials="LL">
    <w:p w14:paraId="0BDF64B8" w14:textId="77777777" w:rsidR="00716F91" w:rsidRDefault="00716F91" w:rsidP="00716F91">
      <w:pPr>
        <w:pStyle w:val="Kommentarer"/>
      </w:pPr>
      <w:r>
        <w:rPr>
          <w:rStyle w:val="Kommentarsreferens"/>
        </w:rPr>
        <w:annotationRef/>
      </w:r>
      <w:r>
        <w:t>Här kan man citera huvudpunkterna i påståenden från den som känner sig utsatt, följt av svar eller påståenden från den/de som pekas ut samt eventuella andra som intervjuas. Kan även lägga in repliker efter uttalandena här, så att allt som rör en händelse hänger ihop.</w:t>
      </w:r>
    </w:p>
    <w:p w14:paraId="1427A9AF" w14:textId="77777777" w:rsidR="00716F91" w:rsidRDefault="00716F91" w:rsidP="00716F91">
      <w:pPr>
        <w:pStyle w:val="Kommentarer"/>
      </w:pPr>
      <w:r>
        <w:t xml:space="preserve">Exempel: </w:t>
      </w:r>
    </w:p>
    <w:p w14:paraId="50A552F3" w14:textId="77777777" w:rsidR="00716F91" w:rsidRDefault="00716F91" w:rsidP="00716F91">
      <w:pPr>
        <w:pStyle w:val="Kommentarer"/>
      </w:pPr>
      <w:r>
        <w:t>AA (den som känt sig utsatt): såhär upplevde jag det</w:t>
      </w:r>
    </w:p>
    <w:p w14:paraId="716C0CD7" w14:textId="77777777" w:rsidR="00716F91" w:rsidRDefault="00716F91" w:rsidP="00716F91">
      <w:pPr>
        <w:pStyle w:val="Kommentarer"/>
      </w:pPr>
      <w:r>
        <w:t>BB (den som pekas ut): Som jag minns det…</w:t>
      </w:r>
    </w:p>
    <w:p w14:paraId="593588C5" w14:textId="77777777" w:rsidR="00716F91" w:rsidRDefault="00716F91" w:rsidP="00716F91">
      <w:pPr>
        <w:pStyle w:val="Kommentarer"/>
      </w:pPr>
      <w:r>
        <w:t>DD (vittne): jag hörde/såg…</w:t>
      </w:r>
    </w:p>
    <w:p w14:paraId="75CCC05C" w14:textId="77777777" w:rsidR="00716F91" w:rsidRDefault="00716F91" w:rsidP="00716F91">
      <w:pPr>
        <w:pStyle w:val="Kommentarer"/>
      </w:pPr>
      <w:r>
        <w:t>AA replik: Nej, de har båda fel, det var såhär…</w:t>
      </w:r>
    </w:p>
    <w:p w14:paraId="5756BF87" w14:textId="77777777" w:rsidR="00716F91" w:rsidRDefault="00716F91" w:rsidP="00716F91">
      <w:pPr>
        <w:pStyle w:val="Kommentarer"/>
      </w:pPr>
      <w:r>
        <w:t>BB replik: Jag står fast vid vad jag sagt...</w:t>
      </w:r>
    </w:p>
  </w:comment>
  <w:comment w:id="52" w:author="Lena Lindell" w:date="2023-04-28T11:01:00Z" w:initials="LL">
    <w:p w14:paraId="42AA3652" w14:textId="77777777" w:rsidR="00060AC5" w:rsidRDefault="00301BAD" w:rsidP="00060AC5">
      <w:pPr>
        <w:pStyle w:val="Kommentarer"/>
      </w:pPr>
      <w:r>
        <w:rPr>
          <w:rStyle w:val="Kommentarsreferens"/>
        </w:rPr>
        <w:annotationRef/>
      </w:r>
      <w:r w:rsidR="00060AC5">
        <w:t xml:space="preserve">Beskriv bekräftad händelsegång, utifrån underlaget till utredningen, och avsluta med bedömning om det uppfyllde kraven för att vara kränkande särbehandling, trakasserier eller sexuella trakasserier (vilket det var som ni utredde), eller om det inte gör det. Alternativt att det inte går att bekräfta vad som hänt och att det därmed inte går att göra en bedömning av om det motsvarar någon av formerna av kränkning. </w:t>
      </w:r>
    </w:p>
  </w:comment>
  <w:comment w:id="56" w:author="Lena Lindell" w:date="2023-04-28T11:04:00Z" w:initials="LL">
    <w:p w14:paraId="4FB4370A" w14:textId="1235603C" w:rsidR="0081522B" w:rsidRDefault="0081522B" w:rsidP="00006DFC">
      <w:pPr>
        <w:pStyle w:val="Kommentarer"/>
      </w:pPr>
      <w:r>
        <w:rPr>
          <w:rStyle w:val="Kommentarsreferens"/>
        </w:rPr>
        <w:annotationRef/>
      </w:r>
      <w:r>
        <w:t>Sammanfatta utredningen och beskriv vilka slutsatser som ni dragit. Här kan man också lyfta helhetsbilden av det man undersökt. Om det är flera händelser kanske man ser ett mönster med otydliga rutiner, roller eller liknande och då kan man lyfta det här.</w:t>
      </w:r>
    </w:p>
  </w:comment>
  <w:comment w:id="58" w:author="Lena Lindell" w:date="2023-04-28T11:05:00Z" w:initials="LL">
    <w:p w14:paraId="10B8C0C3" w14:textId="77777777" w:rsidR="0081522B" w:rsidRDefault="0081522B" w:rsidP="00EA26B6">
      <w:pPr>
        <w:pStyle w:val="Kommentarer"/>
      </w:pPr>
      <w:r>
        <w:rPr>
          <w:rStyle w:val="Kommentarsreferens"/>
        </w:rPr>
        <w:annotationRef/>
      </w:r>
      <w:r>
        <w:t>Ibland kan det finnas bilagor som hjälper till att förklara utredningens resultat. Man måste inte bilägga allt här. Kom ihåg att allt underlag till rapporten ska diarieföras i utredningsärendet.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85011D" w15:done="0"/>
  <w15:commentEx w15:paraId="2135854C" w15:done="0"/>
  <w15:commentEx w15:paraId="6028BC6F" w15:done="0"/>
  <w15:commentEx w15:paraId="7324B9AA" w15:done="0"/>
  <w15:commentEx w15:paraId="113841B8" w15:done="0"/>
  <w15:commentEx w15:paraId="5756BF87" w15:done="0"/>
  <w15:commentEx w15:paraId="42AA3652" w15:done="0"/>
  <w15:commentEx w15:paraId="4FB4370A" w15:done="0"/>
  <w15:commentEx w15:paraId="10B8C0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20DF75" w16cex:dateUtc="2025-12-22T09:21:00Z"/>
  <w16cex:commentExtensible w16cex:durableId="27F62416" w16cex:dateUtc="2023-04-28T08:53:00Z"/>
  <w16cex:commentExtensible w16cex:durableId="27F62464" w16cex:dateUtc="2023-04-28T08:54:00Z"/>
  <w16cex:commentExtensible w16cex:durableId="27FF3214" w16cex:dateUtc="2023-05-05T05:43:00Z"/>
  <w16cex:commentExtensible w16cex:durableId="27FF325E" w16cex:dateUtc="2023-05-05T05:44:00Z"/>
  <w16cex:commentExtensible w16cex:durableId="105F3729" w16cex:dateUtc="2025-08-19T08:24:00Z"/>
  <w16cex:commentExtensible w16cex:durableId="27F62621" w16cex:dateUtc="2023-04-28T09:01:00Z"/>
  <w16cex:commentExtensible w16cex:durableId="27F626B9" w16cex:dateUtc="2023-04-28T09:04:00Z"/>
  <w16cex:commentExtensible w16cex:durableId="27F62708" w16cex:dateUtc="2023-04-28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85011D" w16cid:durableId="3320DF75"/>
  <w16cid:commentId w16cid:paraId="2135854C" w16cid:durableId="27F62416"/>
  <w16cid:commentId w16cid:paraId="6028BC6F" w16cid:durableId="27F62464"/>
  <w16cid:commentId w16cid:paraId="7324B9AA" w16cid:durableId="27FF3214"/>
  <w16cid:commentId w16cid:paraId="113841B8" w16cid:durableId="27FF325E"/>
  <w16cid:commentId w16cid:paraId="5756BF87" w16cid:durableId="105F3729"/>
  <w16cid:commentId w16cid:paraId="42AA3652" w16cid:durableId="27F62621"/>
  <w16cid:commentId w16cid:paraId="4FB4370A" w16cid:durableId="27F626B9"/>
  <w16cid:commentId w16cid:paraId="10B8C0C3" w16cid:durableId="27F627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E6CE" w14:textId="77777777" w:rsidR="00DB18A5" w:rsidRDefault="00DB18A5" w:rsidP="00E678E2">
      <w:r>
        <w:separator/>
      </w:r>
    </w:p>
    <w:p w14:paraId="138A3838" w14:textId="77777777" w:rsidR="00DB18A5" w:rsidRDefault="00DB18A5" w:rsidP="00E678E2"/>
  </w:endnote>
  <w:endnote w:type="continuationSeparator" w:id="0">
    <w:p w14:paraId="3C90EECF" w14:textId="77777777" w:rsidR="00DB18A5" w:rsidRDefault="00DB18A5" w:rsidP="00E678E2">
      <w:r>
        <w:continuationSeparator/>
      </w:r>
    </w:p>
    <w:p w14:paraId="1F264DD9" w14:textId="77777777" w:rsidR="00DB18A5" w:rsidRDefault="00DB18A5"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BB31" w14:textId="77777777" w:rsidR="004D2DBC" w:rsidRDefault="004D2D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2977" w14:textId="77777777" w:rsidR="004D2DBC" w:rsidRDefault="004D2D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4607" w14:textId="77777777" w:rsidR="004D2DBC" w:rsidRDefault="004D2D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E381" w14:textId="77777777" w:rsidR="00DB18A5" w:rsidRDefault="00DB18A5" w:rsidP="00E678E2">
      <w:r>
        <w:separator/>
      </w:r>
    </w:p>
    <w:p w14:paraId="5DB6A660" w14:textId="77777777" w:rsidR="00DB18A5" w:rsidRDefault="00DB18A5" w:rsidP="00E678E2"/>
  </w:footnote>
  <w:footnote w:type="continuationSeparator" w:id="0">
    <w:p w14:paraId="48584438" w14:textId="77777777" w:rsidR="00DB18A5" w:rsidRDefault="00DB18A5" w:rsidP="00E678E2">
      <w:r>
        <w:continuationSeparator/>
      </w:r>
    </w:p>
    <w:p w14:paraId="7D3DE9F0" w14:textId="77777777" w:rsidR="00DB18A5" w:rsidRDefault="00DB18A5"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7982"/>
      <w:docPartObj>
        <w:docPartGallery w:val="Page Numbers (Top of Page)"/>
        <w:docPartUnique/>
      </w:docPartObj>
    </w:sdtPr>
    <w:sdtContent>
      <w:p w14:paraId="6A95001C" w14:textId="77777777" w:rsidR="00C12C99" w:rsidRDefault="00C12C99" w:rsidP="00E678E2">
        <w:pPr>
          <w:pStyle w:val="Sidhuvud"/>
        </w:pPr>
        <w:r>
          <w:fldChar w:fldCharType="begin"/>
        </w:r>
        <w:r>
          <w:instrText>PAGE   \* MERGEFORMAT</w:instrText>
        </w:r>
        <w:r>
          <w:fldChar w:fldCharType="separate"/>
        </w:r>
        <w:r w:rsidRPr="00224155">
          <w:rPr>
            <w:noProof/>
          </w:rPr>
          <w:t>2</w:t>
        </w:r>
        <w:r>
          <w:fldChar w:fldCharType="end"/>
        </w:r>
      </w:p>
      <w:p w14:paraId="71321380" w14:textId="77777777" w:rsidR="00C12C99" w:rsidRDefault="00000000"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F72" w14:textId="77777777" w:rsidR="00C12C99" w:rsidRPr="003C407E" w:rsidRDefault="00000000" w:rsidP="00E678E2">
    <w:pPr>
      <w:pStyle w:val="Sidhuvud"/>
      <w:ind w:right="-1426"/>
    </w:pPr>
    <w:sdt>
      <w:sdtPr>
        <w:id w:val="1806202061"/>
        <w:docPartObj>
          <w:docPartGallery w:val="Page Numbers (Top of Page)"/>
          <w:docPartUnique/>
        </w:docPartObj>
      </w:sdtPr>
      <w:sdtContent>
        <w:r w:rsidR="00834203" w:rsidRPr="003C407E">
          <w:t xml:space="preserve">Sida </w:t>
        </w:r>
        <w:r w:rsidR="00C12C99" w:rsidRPr="003C407E">
          <w:fldChar w:fldCharType="begin"/>
        </w:r>
        <w:r w:rsidR="00C12C99" w:rsidRPr="003C407E">
          <w:instrText>PAGE   \* MERGEFORMAT</w:instrText>
        </w:r>
        <w:r w:rsidR="00C12C99" w:rsidRPr="003C407E">
          <w:fldChar w:fldCharType="separate"/>
        </w:r>
        <w:r w:rsidR="00C12C99" w:rsidRPr="003C407E">
          <w:rPr>
            <w:noProof/>
          </w:rPr>
          <w:t>3</w:t>
        </w:r>
        <w:r w:rsidR="00C12C99" w:rsidRPr="003C407E">
          <w:fldChar w:fldCharType="end"/>
        </w:r>
      </w:sdtContent>
    </w:sdt>
    <w:r w:rsidR="00834203" w:rsidRPr="003C407E">
      <w:t xml:space="preserve"> av </w:t>
    </w:r>
    <w:fldSimple w:instr=" NUMPAGES  \* MERGEFORMAT ">
      <w:r w:rsidR="00834203" w:rsidRPr="003C407E">
        <w:rPr>
          <w:noProof/>
        </w:rPr>
        <w:t>2</w:t>
      </w:r>
    </w:fldSimple>
  </w:p>
  <w:p w14:paraId="79D7E3AC" w14:textId="77777777" w:rsidR="00C12C99" w:rsidRDefault="00C12C99" w:rsidP="00E678E2">
    <w:pPr>
      <w:pStyle w:val="Sidhuvud"/>
    </w:pPr>
  </w:p>
  <w:p w14:paraId="6A4646D3" w14:textId="77777777" w:rsidR="00E84BC7" w:rsidRDefault="00E84BC7" w:rsidP="00E678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4298" w14:textId="77777777" w:rsidR="00C12C99" w:rsidRPr="003C407E" w:rsidRDefault="00457422" w:rsidP="00E678E2">
    <w:pPr>
      <w:pStyle w:val="Sidhuvud"/>
    </w:pPr>
    <w:r w:rsidRPr="003C407E">
      <w:t xml:space="preserve">Sida 1 av </w:t>
    </w:r>
    <w:fldSimple w:instr=" NUMPAGES  \* MERGEFORMAT ">
      <w:r w:rsidRPr="003C407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032AD"/>
    <w:multiLevelType w:val="hybridMultilevel"/>
    <w:tmpl w:val="C2ACF9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EFA3EDC"/>
    <w:multiLevelType w:val="hybridMultilevel"/>
    <w:tmpl w:val="27C411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3327929">
    <w:abstractNumId w:val="4"/>
  </w:num>
  <w:num w:numId="2" w16cid:durableId="811598009">
    <w:abstractNumId w:val="5"/>
  </w:num>
  <w:num w:numId="3" w16cid:durableId="1384332460">
    <w:abstractNumId w:val="6"/>
  </w:num>
  <w:num w:numId="4" w16cid:durableId="1706633676">
    <w:abstractNumId w:val="7"/>
  </w:num>
  <w:num w:numId="5" w16cid:durableId="1523586320">
    <w:abstractNumId w:val="9"/>
  </w:num>
  <w:num w:numId="6" w16cid:durableId="2052029576">
    <w:abstractNumId w:val="0"/>
  </w:num>
  <w:num w:numId="7" w16cid:durableId="1712849301">
    <w:abstractNumId w:val="1"/>
  </w:num>
  <w:num w:numId="8" w16cid:durableId="1388991409">
    <w:abstractNumId w:val="2"/>
  </w:num>
  <w:num w:numId="9" w16cid:durableId="1055199066">
    <w:abstractNumId w:val="3"/>
  </w:num>
  <w:num w:numId="10" w16cid:durableId="1049652306">
    <w:abstractNumId w:val="8"/>
  </w:num>
  <w:num w:numId="11" w16cid:durableId="1603606189">
    <w:abstractNumId w:val="13"/>
  </w:num>
  <w:num w:numId="12" w16cid:durableId="726997849">
    <w:abstractNumId w:val="12"/>
  </w:num>
  <w:num w:numId="13" w16cid:durableId="1784962046">
    <w:abstractNumId w:val="10"/>
  </w:num>
  <w:num w:numId="14" w16cid:durableId="156745319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a Lindell">
    <w15:presenceInfo w15:providerId="AD" w15:userId="S::ehl-lln@lu.se::2014c404-5d9d-45a0-81b0-0b2ecb7f9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DB"/>
    <w:rsid w:val="00014C30"/>
    <w:rsid w:val="0002626F"/>
    <w:rsid w:val="00040224"/>
    <w:rsid w:val="000461D2"/>
    <w:rsid w:val="0004683C"/>
    <w:rsid w:val="0005589D"/>
    <w:rsid w:val="00060AC5"/>
    <w:rsid w:val="0007123D"/>
    <w:rsid w:val="00076CF3"/>
    <w:rsid w:val="00076E57"/>
    <w:rsid w:val="000773A9"/>
    <w:rsid w:val="00077FEE"/>
    <w:rsid w:val="00082B60"/>
    <w:rsid w:val="000872FA"/>
    <w:rsid w:val="000959FB"/>
    <w:rsid w:val="000A2034"/>
    <w:rsid w:val="000A6132"/>
    <w:rsid w:val="000B2EE9"/>
    <w:rsid w:val="000C5367"/>
    <w:rsid w:val="000C6FD3"/>
    <w:rsid w:val="000D7306"/>
    <w:rsid w:val="000E2A54"/>
    <w:rsid w:val="000E46DE"/>
    <w:rsid w:val="000E5759"/>
    <w:rsid w:val="000E7A07"/>
    <w:rsid w:val="000F76CA"/>
    <w:rsid w:val="0011333A"/>
    <w:rsid w:val="00113558"/>
    <w:rsid w:val="00131B99"/>
    <w:rsid w:val="00132B3E"/>
    <w:rsid w:val="0014421C"/>
    <w:rsid w:val="00147B5E"/>
    <w:rsid w:val="00150E06"/>
    <w:rsid w:val="00152140"/>
    <w:rsid w:val="00156F90"/>
    <w:rsid w:val="001610B7"/>
    <w:rsid w:val="00170B2D"/>
    <w:rsid w:val="00172584"/>
    <w:rsid w:val="00177915"/>
    <w:rsid w:val="0018039E"/>
    <w:rsid w:val="0018390F"/>
    <w:rsid w:val="0018406D"/>
    <w:rsid w:val="00186661"/>
    <w:rsid w:val="001A1A95"/>
    <w:rsid w:val="001A4DDB"/>
    <w:rsid w:val="001B00F7"/>
    <w:rsid w:val="001D1F8D"/>
    <w:rsid w:val="00203BBA"/>
    <w:rsid w:val="00205533"/>
    <w:rsid w:val="00206681"/>
    <w:rsid w:val="00224155"/>
    <w:rsid w:val="002323E5"/>
    <w:rsid w:val="002468C6"/>
    <w:rsid w:val="00246B07"/>
    <w:rsid w:val="00250F57"/>
    <w:rsid w:val="00262005"/>
    <w:rsid w:val="002649DD"/>
    <w:rsid w:val="00270BA6"/>
    <w:rsid w:val="002755FD"/>
    <w:rsid w:val="0027795A"/>
    <w:rsid w:val="002869F9"/>
    <w:rsid w:val="002A1015"/>
    <w:rsid w:val="002A23D2"/>
    <w:rsid w:val="002A2C7A"/>
    <w:rsid w:val="002A3A6E"/>
    <w:rsid w:val="002C33D5"/>
    <w:rsid w:val="002C55B1"/>
    <w:rsid w:val="002D5421"/>
    <w:rsid w:val="002F25EC"/>
    <w:rsid w:val="002F4BE0"/>
    <w:rsid w:val="002F5DDB"/>
    <w:rsid w:val="002F6FA2"/>
    <w:rsid w:val="00301BAD"/>
    <w:rsid w:val="00326F79"/>
    <w:rsid w:val="003306C4"/>
    <w:rsid w:val="003816E6"/>
    <w:rsid w:val="003858F7"/>
    <w:rsid w:val="00385942"/>
    <w:rsid w:val="00385E66"/>
    <w:rsid w:val="00387229"/>
    <w:rsid w:val="003A16C8"/>
    <w:rsid w:val="003C150C"/>
    <w:rsid w:val="003C407E"/>
    <w:rsid w:val="003C7AB2"/>
    <w:rsid w:val="003D1A7D"/>
    <w:rsid w:val="003D6DEA"/>
    <w:rsid w:val="003E3DA0"/>
    <w:rsid w:val="003E5860"/>
    <w:rsid w:val="003F5766"/>
    <w:rsid w:val="0041693E"/>
    <w:rsid w:val="00433552"/>
    <w:rsid w:val="0044437E"/>
    <w:rsid w:val="00454E34"/>
    <w:rsid w:val="00455974"/>
    <w:rsid w:val="00455FDF"/>
    <w:rsid w:val="00456B29"/>
    <w:rsid w:val="00457422"/>
    <w:rsid w:val="00485F48"/>
    <w:rsid w:val="00490DEE"/>
    <w:rsid w:val="00490E22"/>
    <w:rsid w:val="004933ED"/>
    <w:rsid w:val="00495970"/>
    <w:rsid w:val="004A21B3"/>
    <w:rsid w:val="004B0873"/>
    <w:rsid w:val="004C0E68"/>
    <w:rsid w:val="004C2F00"/>
    <w:rsid w:val="004C395C"/>
    <w:rsid w:val="004D01E8"/>
    <w:rsid w:val="004D2DBC"/>
    <w:rsid w:val="004E3676"/>
    <w:rsid w:val="004E5AF1"/>
    <w:rsid w:val="004F44BC"/>
    <w:rsid w:val="004F469B"/>
    <w:rsid w:val="005015A6"/>
    <w:rsid w:val="00507812"/>
    <w:rsid w:val="00512A9E"/>
    <w:rsid w:val="00532776"/>
    <w:rsid w:val="005369BE"/>
    <w:rsid w:val="0054195A"/>
    <w:rsid w:val="00544933"/>
    <w:rsid w:val="00544E67"/>
    <w:rsid w:val="005632F7"/>
    <w:rsid w:val="0056381B"/>
    <w:rsid w:val="00570E37"/>
    <w:rsid w:val="00575A6C"/>
    <w:rsid w:val="00581361"/>
    <w:rsid w:val="00586AB1"/>
    <w:rsid w:val="005A3F81"/>
    <w:rsid w:val="005C5D2F"/>
    <w:rsid w:val="005C5D79"/>
    <w:rsid w:val="005E0281"/>
    <w:rsid w:val="005E43DE"/>
    <w:rsid w:val="005F253D"/>
    <w:rsid w:val="00602E6C"/>
    <w:rsid w:val="0061546A"/>
    <w:rsid w:val="00625EDF"/>
    <w:rsid w:val="00632B59"/>
    <w:rsid w:val="00642D61"/>
    <w:rsid w:val="0064331A"/>
    <w:rsid w:val="00656A4C"/>
    <w:rsid w:val="00662F67"/>
    <w:rsid w:val="006650AF"/>
    <w:rsid w:val="00671FB1"/>
    <w:rsid w:val="006A0515"/>
    <w:rsid w:val="006A7ED3"/>
    <w:rsid w:val="006B33EA"/>
    <w:rsid w:val="006B3A28"/>
    <w:rsid w:val="006B5488"/>
    <w:rsid w:val="006C05AB"/>
    <w:rsid w:val="006C4116"/>
    <w:rsid w:val="006E4D0B"/>
    <w:rsid w:val="00704F88"/>
    <w:rsid w:val="00705814"/>
    <w:rsid w:val="00712CD5"/>
    <w:rsid w:val="00716F91"/>
    <w:rsid w:val="0073014E"/>
    <w:rsid w:val="00732BDC"/>
    <w:rsid w:val="00746C3F"/>
    <w:rsid w:val="00750069"/>
    <w:rsid w:val="0075146D"/>
    <w:rsid w:val="0075692F"/>
    <w:rsid w:val="00765F12"/>
    <w:rsid w:val="00770CB7"/>
    <w:rsid w:val="007801E3"/>
    <w:rsid w:val="00782628"/>
    <w:rsid w:val="00787550"/>
    <w:rsid w:val="007A19FC"/>
    <w:rsid w:val="007D419B"/>
    <w:rsid w:val="00801F88"/>
    <w:rsid w:val="0080655D"/>
    <w:rsid w:val="0081522B"/>
    <w:rsid w:val="00821795"/>
    <w:rsid w:val="008265DB"/>
    <w:rsid w:val="00834203"/>
    <w:rsid w:val="00843E27"/>
    <w:rsid w:val="00854F23"/>
    <w:rsid w:val="00863D88"/>
    <w:rsid w:val="00873D4E"/>
    <w:rsid w:val="008751CD"/>
    <w:rsid w:val="00880FE4"/>
    <w:rsid w:val="00887E97"/>
    <w:rsid w:val="008A72D6"/>
    <w:rsid w:val="008B3AF6"/>
    <w:rsid w:val="008B5FA9"/>
    <w:rsid w:val="008C280D"/>
    <w:rsid w:val="008C45DB"/>
    <w:rsid w:val="008D258B"/>
    <w:rsid w:val="008D56D9"/>
    <w:rsid w:val="008D5BF4"/>
    <w:rsid w:val="008D64E0"/>
    <w:rsid w:val="008E64C0"/>
    <w:rsid w:val="008E73BE"/>
    <w:rsid w:val="008F0175"/>
    <w:rsid w:val="008F1BE9"/>
    <w:rsid w:val="0090462E"/>
    <w:rsid w:val="00914965"/>
    <w:rsid w:val="00914A08"/>
    <w:rsid w:val="00917CB0"/>
    <w:rsid w:val="00917EF4"/>
    <w:rsid w:val="00922638"/>
    <w:rsid w:val="00925734"/>
    <w:rsid w:val="00932C2C"/>
    <w:rsid w:val="009448B8"/>
    <w:rsid w:val="009474DD"/>
    <w:rsid w:val="00953DE1"/>
    <w:rsid w:val="00955D0E"/>
    <w:rsid w:val="00981BF2"/>
    <w:rsid w:val="009A53F8"/>
    <w:rsid w:val="009A5B25"/>
    <w:rsid w:val="009B0515"/>
    <w:rsid w:val="009E1EF2"/>
    <w:rsid w:val="009F55BB"/>
    <w:rsid w:val="00A0739C"/>
    <w:rsid w:val="00A173DD"/>
    <w:rsid w:val="00A4074C"/>
    <w:rsid w:val="00A40A20"/>
    <w:rsid w:val="00A537C1"/>
    <w:rsid w:val="00A5672F"/>
    <w:rsid w:val="00A81300"/>
    <w:rsid w:val="00A825DC"/>
    <w:rsid w:val="00A94097"/>
    <w:rsid w:val="00AA2FCF"/>
    <w:rsid w:val="00AE2044"/>
    <w:rsid w:val="00AE2392"/>
    <w:rsid w:val="00AF45AE"/>
    <w:rsid w:val="00B14319"/>
    <w:rsid w:val="00B164E1"/>
    <w:rsid w:val="00B25EB6"/>
    <w:rsid w:val="00B34117"/>
    <w:rsid w:val="00B42469"/>
    <w:rsid w:val="00B6232C"/>
    <w:rsid w:val="00B85A08"/>
    <w:rsid w:val="00B87DBC"/>
    <w:rsid w:val="00BA15B7"/>
    <w:rsid w:val="00BA167B"/>
    <w:rsid w:val="00BC4172"/>
    <w:rsid w:val="00BD519A"/>
    <w:rsid w:val="00BE6ED2"/>
    <w:rsid w:val="00C12C99"/>
    <w:rsid w:val="00C21235"/>
    <w:rsid w:val="00C27003"/>
    <w:rsid w:val="00C33F74"/>
    <w:rsid w:val="00C40538"/>
    <w:rsid w:val="00C45563"/>
    <w:rsid w:val="00C476C6"/>
    <w:rsid w:val="00C64372"/>
    <w:rsid w:val="00C906DF"/>
    <w:rsid w:val="00C92223"/>
    <w:rsid w:val="00CA49B4"/>
    <w:rsid w:val="00CB789F"/>
    <w:rsid w:val="00CC3E1F"/>
    <w:rsid w:val="00CC7559"/>
    <w:rsid w:val="00CD78C5"/>
    <w:rsid w:val="00CD7D05"/>
    <w:rsid w:val="00CF4D21"/>
    <w:rsid w:val="00CF527B"/>
    <w:rsid w:val="00CF62BA"/>
    <w:rsid w:val="00D03826"/>
    <w:rsid w:val="00D04772"/>
    <w:rsid w:val="00D07D53"/>
    <w:rsid w:val="00D134EE"/>
    <w:rsid w:val="00D143FB"/>
    <w:rsid w:val="00D17D2A"/>
    <w:rsid w:val="00D6295E"/>
    <w:rsid w:val="00D6430B"/>
    <w:rsid w:val="00D84E06"/>
    <w:rsid w:val="00D90F13"/>
    <w:rsid w:val="00DB18A5"/>
    <w:rsid w:val="00DC0533"/>
    <w:rsid w:val="00DC2C84"/>
    <w:rsid w:val="00DC71B2"/>
    <w:rsid w:val="00DD27A4"/>
    <w:rsid w:val="00DF4EF9"/>
    <w:rsid w:val="00E012CB"/>
    <w:rsid w:val="00E03898"/>
    <w:rsid w:val="00E05A18"/>
    <w:rsid w:val="00E26A1B"/>
    <w:rsid w:val="00E35F06"/>
    <w:rsid w:val="00E37748"/>
    <w:rsid w:val="00E53293"/>
    <w:rsid w:val="00E55AF5"/>
    <w:rsid w:val="00E678E2"/>
    <w:rsid w:val="00E67C6E"/>
    <w:rsid w:val="00E84BC7"/>
    <w:rsid w:val="00E91616"/>
    <w:rsid w:val="00EA4235"/>
    <w:rsid w:val="00EA53C9"/>
    <w:rsid w:val="00EF0125"/>
    <w:rsid w:val="00EF5E30"/>
    <w:rsid w:val="00F010C3"/>
    <w:rsid w:val="00F12096"/>
    <w:rsid w:val="00F12A9D"/>
    <w:rsid w:val="00F23286"/>
    <w:rsid w:val="00F314A7"/>
    <w:rsid w:val="00F46114"/>
    <w:rsid w:val="00F53F5D"/>
    <w:rsid w:val="00F73CE0"/>
    <w:rsid w:val="00FA23AB"/>
    <w:rsid w:val="00FB6370"/>
    <w:rsid w:val="00FC6501"/>
    <w:rsid w:val="00FE27E1"/>
    <w:rsid w:val="00FF3184"/>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B74B6A"/>
  <w14:defaultImageDpi w14:val="300"/>
  <w15:docId w15:val="{8E8D7A42-C061-4309-A5CE-FA80E178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9"/>
    <w:pPr>
      <w:spacing w:line="312" w:lineRule="auto"/>
    </w:pPr>
    <w:rPr>
      <w:rFonts w:ascii="Times New Roman" w:hAnsi="Times New Roman"/>
      <w:sz w:val="24"/>
    </w:rPr>
  </w:style>
  <w:style w:type="paragraph" w:styleId="Rubrik1">
    <w:name w:val="heading 1"/>
    <w:basedOn w:val="Normal"/>
    <w:next w:val="Normal"/>
    <w:link w:val="Rubrik1Char"/>
    <w:qFormat/>
    <w:rsid w:val="00A825DC"/>
    <w:pPr>
      <w:keepNext/>
      <w:spacing w:before="1000" w:after="120" w:line="240" w:lineRule="auto"/>
      <w:outlineLvl w:val="0"/>
    </w:pPr>
    <w:rPr>
      <w:rFonts w:ascii="Arial" w:hAnsi="Arial"/>
      <w:b/>
      <w:sz w:val="36"/>
    </w:rPr>
  </w:style>
  <w:style w:type="paragraph" w:styleId="Rubrik2">
    <w:name w:val="heading 2"/>
    <w:basedOn w:val="Normal"/>
    <w:next w:val="Normal"/>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544933"/>
    <w:pPr>
      <w:keepNext/>
      <w:keepLines/>
      <w:spacing w:before="200" w:after="60" w:line="240" w:lineRule="auto"/>
      <w:outlineLvl w:val="3"/>
    </w:pPr>
    <w:rPr>
      <w:rFonts w:eastAsiaTheme="majorEastAsia" w:cstheme="majorBidi"/>
      <w:b/>
      <w:i/>
      <w:iCs/>
      <w:color w:val="000000" w:themeColor="text1"/>
    </w:rPr>
  </w:style>
  <w:style w:type="paragraph" w:styleId="Rubrik5">
    <w:name w:val="heading 5"/>
    <w:basedOn w:val="Normal"/>
    <w:next w:val="Normal"/>
    <w:link w:val="Rubrik5Char"/>
    <w:uiPriority w:val="9"/>
    <w:semiHidden/>
    <w:unhideWhenUsed/>
    <w:rsid w:val="000F76CA"/>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Dokumentnamn"/>
    <w:link w:val="SidfotChar"/>
    <w:rsid w:val="002869F9"/>
    <w:pPr>
      <w:spacing w:before="0"/>
    </w:pPr>
    <w:rPr>
      <w:sz w:val="18"/>
    </w:rPr>
  </w:style>
  <w:style w:type="paragraph" w:styleId="Sidhuvud">
    <w:name w:val="header"/>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Inst">
    <w:name w:val="Inst"/>
    <w:aliases w:val="avd,handl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basedOn w:val="Standardstycketeckensnitt"/>
    <w:uiPriority w:val="99"/>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544933"/>
    <w:rPr>
      <w:rFonts w:ascii="Times New Roman" w:eastAsiaTheme="majorEastAsia" w:hAnsi="Times New Roman" w:cstheme="majorBidi"/>
      <w:b/>
      <w:i/>
      <w:iCs/>
      <w:color w:val="000000" w:themeColor="text1"/>
      <w:sz w:val="26"/>
    </w:rPr>
  </w:style>
  <w:style w:type="paragraph" w:styleId="Citat">
    <w:name w:val="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basedOn w:val="Standardstycketeckensnitt"/>
    <w:link w:val="Citat"/>
    <w:uiPriority w:val="29"/>
    <w:rsid w:val="003C150C"/>
    <w:rPr>
      <w:rFonts w:ascii="Times New Roman" w:hAnsi="Times New Roman"/>
      <w:iCs/>
      <w:color w:val="000000" w:themeColor="text1"/>
      <w:sz w:val="22"/>
    </w:rPr>
  </w:style>
  <w:style w:type="paragraph" w:customStyle="1" w:styleId="Ingress">
    <w:name w:val="Ingress"/>
    <w:basedOn w:val="Normal"/>
    <w:link w:val="IngressChar"/>
    <w:qFormat/>
    <w:rsid w:val="00E678E2"/>
    <w:pPr>
      <w:spacing w:before="60" w:after="240" w:line="340" w:lineRule="atLeast"/>
    </w:pPr>
    <w:rPr>
      <w:sz w:val="28"/>
    </w:rPr>
  </w:style>
  <w:style w:type="character" w:customStyle="1" w:styleId="SidhuvudChar">
    <w:name w:val="Sidhuvud Char"/>
    <w:basedOn w:val="Standardstycketeckensnitt"/>
    <w:link w:val="Sidhuvud"/>
    <w:uiPriority w:val="99"/>
    <w:rsid w:val="00E678E2"/>
    <w:rPr>
      <w:rFonts w:ascii="Arial" w:hAnsi="Arial"/>
      <w:sz w:val="22"/>
      <w:szCs w:val="22"/>
    </w:rPr>
  </w:style>
  <w:style w:type="character" w:customStyle="1" w:styleId="IngressChar">
    <w:name w:val="Ingress Char"/>
    <w:basedOn w:val="Standardstycketeckensnitt"/>
    <w:link w:val="Ingress"/>
    <w:rsid w:val="00E678E2"/>
    <w:rPr>
      <w:rFonts w:ascii="Times New Roman" w:hAnsi="Times New Roman"/>
      <w:sz w:val="28"/>
    </w:rPr>
  </w:style>
  <w:style w:type="character" w:customStyle="1" w:styleId="Rubrik1Char">
    <w:name w:val="Rubrik 1 Char"/>
    <w:basedOn w:val="Standardstycketeckensnitt"/>
    <w:link w:val="Rubrik1"/>
    <w:rsid w:val="00A825DC"/>
    <w:rPr>
      <w:rFonts w:ascii="Arial" w:hAnsi="Arial"/>
      <w:b/>
      <w:sz w:val="36"/>
      <w:lang w:val="en-US"/>
    </w:rPr>
  </w:style>
  <w:style w:type="character" w:customStyle="1" w:styleId="SidfotChar">
    <w:name w:val="Sidfot Char"/>
    <w:basedOn w:val="Standardstycketeckensnitt"/>
    <w:link w:val="Sidfot"/>
    <w:rsid w:val="002869F9"/>
    <w:rPr>
      <w:rFonts w:ascii="Arial" w:hAnsi="Arial"/>
      <w:spacing w:val="10"/>
      <w:sz w:val="18"/>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customStyle="1" w:styleId="Normalfrstaradsindrag">
    <w:name w:val="Normal + förstaradsindrag"/>
    <w:basedOn w:val="Normal"/>
    <w:qFormat/>
    <w:rsid w:val="00E678E2"/>
    <w:pPr>
      <w:ind w:firstLine="284"/>
    </w:pPr>
  </w:style>
  <w:style w:type="paragraph" w:styleId="Punktlista">
    <w:name w:val="List Bullet"/>
    <w:basedOn w:val="Normal"/>
    <w:uiPriority w:val="99"/>
    <w:unhideWhenUsed/>
    <w:qFormat/>
    <w:rsid w:val="00E678E2"/>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544933"/>
    <w:pPr>
      <w:keepLines/>
      <w:spacing w:after="0" w:line="276" w:lineRule="auto"/>
      <w:outlineLvl w:val="9"/>
    </w:pPr>
    <w:rPr>
      <w:rFonts w:eastAsiaTheme="majorEastAsia" w:cstheme="majorBidi"/>
      <w:bCs/>
      <w:sz w:val="28"/>
      <w:szCs w:val="28"/>
    </w:rPr>
  </w:style>
  <w:style w:type="paragraph" w:styleId="Innehll1">
    <w:name w:val="toc 1"/>
    <w:basedOn w:val="Normal"/>
    <w:next w:val="Normal"/>
    <w:uiPriority w:val="39"/>
    <w:unhideWhenUsed/>
    <w:rsid w:val="002869F9"/>
    <w:pPr>
      <w:spacing w:before="240" w:after="120"/>
    </w:pPr>
    <w:rPr>
      <w:b/>
      <w:bCs/>
      <w:sz w:val="22"/>
    </w:rPr>
  </w:style>
  <w:style w:type="paragraph" w:styleId="Innehll2">
    <w:name w:val="toc 2"/>
    <w:basedOn w:val="Normal"/>
    <w:next w:val="Normal"/>
    <w:uiPriority w:val="39"/>
    <w:unhideWhenUsed/>
    <w:rsid w:val="002869F9"/>
    <w:pPr>
      <w:spacing w:before="120"/>
      <w:ind w:left="260"/>
    </w:pPr>
    <w:rPr>
      <w:i/>
      <w:iCs/>
      <w:sz w:val="22"/>
    </w:rPr>
  </w:style>
  <w:style w:type="paragraph" w:styleId="Innehll3">
    <w:name w:val="toc 3"/>
    <w:basedOn w:val="Normal"/>
    <w:next w:val="Normal"/>
    <w:uiPriority w:val="39"/>
    <w:unhideWhenUsed/>
    <w:rsid w:val="002869F9"/>
    <w:pPr>
      <w:ind w:left="520"/>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kumentnamn">
    <w:name w:val="Dokumentnamn"/>
    <w:aliases w:val="adressat etc"/>
    <w:basedOn w:val="Inst"/>
    <w:rsid w:val="00DD27A4"/>
    <w:pPr>
      <w:spacing w:before="160"/>
      <w:contextualSpacing w:val="0"/>
    </w:pPr>
  </w:style>
  <w:style w:type="character" w:customStyle="1" w:styleId="Rubrik5Char">
    <w:name w:val="Rubrik 5 Char"/>
    <w:basedOn w:val="Standardstycketeckensnitt"/>
    <w:link w:val="Rubrik5"/>
    <w:uiPriority w:val="9"/>
    <w:semiHidden/>
    <w:rsid w:val="000F76CA"/>
    <w:rPr>
      <w:rFonts w:ascii="Times New Roman" w:eastAsiaTheme="majorEastAsia" w:hAnsi="Times New Roman" w:cstheme="majorBidi"/>
      <w:i/>
      <w:sz w:val="26"/>
    </w:rPr>
  </w:style>
  <w:style w:type="character" w:styleId="Kommentarsreferens">
    <w:name w:val="annotation reference"/>
    <w:basedOn w:val="Standardstycketeckensnitt"/>
    <w:uiPriority w:val="99"/>
    <w:semiHidden/>
    <w:unhideWhenUsed/>
    <w:rsid w:val="002F25EC"/>
    <w:rPr>
      <w:sz w:val="16"/>
      <w:szCs w:val="16"/>
    </w:rPr>
  </w:style>
  <w:style w:type="paragraph" w:styleId="Kommentarer">
    <w:name w:val="annotation text"/>
    <w:basedOn w:val="Normal"/>
    <w:link w:val="KommentarerChar"/>
    <w:uiPriority w:val="99"/>
    <w:unhideWhenUsed/>
    <w:rsid w:val="002F25EC"/>
    <w:pPr>
      <w:spacing w:line="240" w:lineRule="auto"/>
    </w:pPr>
    <w:rPr>
      <w:sz w:val="20"/>
    </w:rPr>
  </w:style>
  <w:style w:type="character" w:customStyle="1" w:styleId="KommentarerChar">
    <w:name w:val="Kommentarer Char"/>
    <w:basedOn w:val="Standardstycketeckensnitt"/>
    <w:link w:val="Kommentarer"/>
    <w:uiPriority w:val="99"/>
    <w:rsid w:val="002F25EC"/>
    <w:rPr>
      <w:rFonts w:ascii="Times New Roman" w:hAnsi="Times New Roman"/>
    </w:rPr>
  </w:style>
  <w:style w:type="paragraph" w:styleId="Kommentarsmne">
    <w:name w:val="annotation subject"/>
    <w:basedOn w:val="Kommentarer"/>
    <w:next w:val="Kommentarer"/>
    <w:link w:val="KommentarsmneChar"/>
    <w:uiPriority w:val="99"/>
    <w:semiHidden/>
    <w:unhideWhenUsed/>
    <w:rsid w:val="002F25EC"/>
    <w:rPr>
      <w:b/>
      <w:bCs/>
    </w:rPr>
  </w:style>
  <w:style w:type="character" w:customStyle="1" w:styleId="KommentarsmneChar">
    <w:name w:val="Kommentarsämne Char"/>
    <w:basedOn w:val="KommentarerChar"/>
    <w:link w:val="Kommentarsmne"/>
    <w:uiPriority w:val="99"/>
    <w:semiHidden/>
    <w:rsid w:val="002F25EC"/>
    <w:rPr>
      <w:rFonts w:ascii="Times New Roman" w:hAnsi="Times New Roman"/>
      <w:b/>
      <w:bCs/>
    </w:rPr>
  </w:style>
  <w:style w:type="paragraph" w:customStyle="1" w:styleId="Underrubrik5">
    <w:name w:val="Underrubrik 5"/>
    <w:basedOn w:val="Rubrik4"/>
    <w:link w:val="Underrubrik5Char"/>
    <w:qFormat/>
    <w:rsid w:val="00532776"/>
    <w:rPr>
      <w:b w:val="0"/>
    </w:rPr>
  </w:style>
  <w:style w:type="character" w:customStyle="1" w:styleId="Underrubrik5Char">
    <w:name w:val="Underrubrik 5 Char"/>
    <w:basedOn w:val="Rubrik4Char"/>
    <w:link w:val="Underrubrik5"/>
    <w:rsid w:val="00532776"/>
    <w:rPr>
      <w:rFonts w:ascii="Times New Roman" w:eastAsiaTheme="majorEastAsia" w:hAnsi="Times New Roman" w:cstheme="majorBidi"/>
      <w:b w:val="0"/>
      <w:i/>
      <w:iCs/>
      <w:color w:val="000000" w:themeColor="text1"/>
      <w:sz w:val="24"/>
    </w:rPr>
  </w:style>
  <w:style w:type="paragraph" w:styleId="Liststycke">
    <w:name w:val="List Paragraph"/>
    <w:basedOn w:val="Normal"/>
    <w:uiPriority w:val="34"/>
    <w:rsid w:val="00CA4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hr-webben.lu.se/arbetsmiljo/krankningar-och-trakasserier/en-strukturerad-utrednin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l-lln\AppData\Roaming\Microsoft\Templates\LU-wordmall-SVE-till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0CB85E2E1D2C41A629D9C05014A1FD" ma:contentTypeVersion="12" ma:contentTypeDescription="Skapa ett nytt dokument." ma:contentTypeScope="" ma:versionID="2e88a8588f349527b11cdd555eaab421">
  <xsd:schema xmlns:xsd="http://www.w3.org/2001/XMLSchema" xmlns:xs="http://www.w3.org/2001/XMLSchema" xmlns:p="http://schemas.microsoft.com/office/2006/metadata/properties" xmlns:ns2="3e5905d2-8a9c-4b03-829f-48788a0dd148" xmlns:ns3="c287650c-e402-4e90-80d3-37cc32ee6435" targetNamespace="http://schemas.microsoft.com/office/2006/metadata/properties" ma:root="true" ma:fieldsID="9f5a29a2d8f3a1ec9ef4fc893a0ec932" ns2:_="" ns3:_="">
    <xsd:import namespace="3e5905d2-8a9c-4b03-829f-48788a0dd148"/>
    <xsd:import namespace="c287650c-e402-4e90-80d3-37cc32ee643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905d2-8a9c-4b03-829f-48788a0dd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b7ff440d-ff14-435e-976f-a4884291df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7650c-e402-4e90-80d3-37cc32ee64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1947c5-8c82-44d6-8714-24d88186874b}" ma:internalName="TaxCatchAll" ma:showField="CatchAllData" ma:web="c287650c-e402-4e90-80d3-37cc32ee6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5905d2-8a9c-4b03-829f-48788a0dd148">
      <Terms xmlns="http://schemas.microsoft.com/office/infopath/2007/PartnerControls"/>
    </lcf76f155ced4ddcb4097134ff3c332f>
    <TaxCatchAll xmlns="c287650c-e402-4e90-80d3-37cc32ee6435" xsi:nil="true"/>
  </documentManagement>
</p:properties>
</file>

<file path=customXml/itemProps1.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customXml/itemProps2.xml><?xml version="1.0" encoding="utf-8"?>
<ds:datastoreItem xmlns:ds="http://schemas.openxmlformats.org/officeDocument/2006/customXml" ds:itemID="{F7FBA12A-64FE-4759-B21C-08233A2CAD07}">
  <ds:schemaRefs>
    <ds:schemaRef ds:uri="http://schemas.microsoft.com/sharepoint/v3/contenttype/forms"/>
  </ds:schemaRefs>
</ds:datastoreItem>
</file>

<file path=customXml/itemProps3.xml><?xml version="1.0" encoding="utf-8"?>
<ds:datastoreItem xmlns:ds="http://schemas.openxmlformats.org/officeDocument/2006/customXml" ds:itemID="{004739E3-84DF-4DE6-ACCE-FA39C2E4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905d2-8a9c-4b03-829f-48788a0dd148"/>
    <ds:schemaRef ds:uri="c287650c-e402-4e90-80d3-37cc32ee6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2F358-09AE-457F-90B5-453A8280D741}">
  <ds:schemaRefs>
    <ds:schemaRef ds:uri="http://schemas.microsoft.com/office/2006/metadata/properties"/>
    <ds:schemaRef ds:uri="http://schemas.microsoft.com/office/infopath/2007/PartnerControls"/>
    <ds:schemaRef ds:uri="3e5905d2-8a9c-4b03-829f-48788a0dd148"/>
    <ds:schemaRef ds:uri="c287650c-e402-4e90-80d3-37cc32ee6435"/>
  </ds:schemaRefs>
</ds:datastoreItem>
</file>

<file path=docProps/app.xml><?xml version="1.0" encoding="utf-8"?>
<Properties xmlns="http://schemas.openxmlformats.org/officeDocument/2006/extended-properties" xmlns:vt="http://schemas.openxmlformats.org/officeDocument/2006/docPropsVTypes">
  <Template>LU-wordmall-SVE-tillg</Template>
  <TotalTime>19</TotalTime>
  <Pages>1</Pages>
  <Words>958</Words>
  <Characters>5317</Characters>
  <Application>Microsoft Office Word</Application>
  <DocSecurity>0</DocSecurity>
  <Lines>590</Lines>
  <Paragraphs>448</Paragraphs>
  <ScaleCrop>false</ScaleCrop>
  <HeadingPairs>
    <vt:vector size="2" baseType="variant">
      <vt:variant>
        <vt:lpstr>Rubrik</vt:lpstr>
      </vt:variant>
      <vt:variant>
        <vt:i4>1</vt:i4>
      </vt:variant>
    </vt:vector>
  </HeadingPairs>
  <TitlesOfParts>
    <vt:vector size="1" baseType="lpstr">
      <vt:lpstr>Rapportmall för kränkningar</vt:lpstr>
    </vt:vector>
  </TitlesOfParts>
  <Manager/>
  <Company>Lunds universitet</Company>
  <LinksUpToDate>false</LinksUpToDate>
  <CharactersWithSpaces>5827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för kränkningar</dc:title>
  <dc:subject/>
  <dc:creator>Sektionen HR</dc:creator>
  <cp:keywords>kränkningar, strukturerad utredning</cp:keywords>
  <dc:description/>
  <cp:lastModifiedBy>Lena Lindell</cp:lastModifiedBy>
  <cp:revision>12</cp:revision>
  <cp:lastPrinted>2023-04-27T08:54:00Z</cp:lastPrinted>
  <dcterms:created xsi:type="dcterms:W3CDTF">2025-12-17T12:21:00Z</dcterms:created>
  <dcterms:modified xsi:type="dcterms:W3CDTF">2025-12-22T09:53:00Z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0x0101005A0CB85E2E1D2C41A629D9C05014A1FD</vt:lpwstr>
  </property>
  <property fmtid="{D5CDD505-2E9C-101B-9397-08002B2CF9AE}" pid="3" name="MediaServiceImageTags">
    <vt:lpwstr/>
  </property>
</Properties>
</file>