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74E6" w14:textId="3973947E" w:rsidR="00FE28CF" w:rsidRPr="00586815" w:rsidRDefault="000E3393" w:rsidP="00AF2E42">
      <w:pPr>
        <w:rPr>
          <w:rFonts w:ascii="Arial" w:hAnsi="Arial" w:cs="Arial"/>
          <w:sz w:val="24"/>
          <w:szCs w:val="24"/>
        </w:rPr>
      </w:pPr>
      <w:r>
        <w:tab/>
      </w:r>
      <w:r>
        <w:tab/>
      </w:r>
      <w:r>
        <w:tab/>
      </w:r>
      <w:r>
        <w:tab/>
      </w:r>
      <w:r>
        <w:tab/>
      </w:r>
      <w:r>
        <w:tab/>
      </w:r>
      <w:r>
        <w:tab/>
      </w:r>
      <w:r>
        <w:tab/>
      </w:r>
      <w:r>
        <w:tab/>
      </w:r>
      <w:r w:rsidR="00FE28CF">
        <w:tab/>
      </w:r>
      <w:r w:rsidRPr="00586815">
        <w:rPr>
          <w:rFonts w:ascii="Arial" w:hAnsi="Arial" w:cs="Arial"/>
          <w:sz w:val="24"/>
          <w:szCs w:val="24"/>
        </w:rPr>
        <w:t xml:space="preserve">BILAGA </w:t>
      </w:r>
      <w:r w:rsidR="00BA6546" w:rsidRPr="00586815">
        <w:rPr>
          <w:rFonts w:ascii="Arial" w:hAnsi="Arial" w:cs="Arial"/>
          <w:sz w:val="24"/>
          <w:szCs w:val="24"/>
        </w:rPr>
        <w:t>2</w:t>
      </w:r>
    </w:p>
    <w:tbl>
      <w:tblPr>
        <w:tblStyle w:val="Tabellrutnt"/>
        <w:tblW w:w="179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3322"/>
        <w:gridCol w:w="3952"/>
        <w:gridCol w:w="1508"/>
        <w:gridCol w:w="1789"/>
        <w:gridCol w:w="1802"/>
        <w:gridCol w:w="1878"/>
        <w:gridCol w:w="2217"/>
      </w:tblGrid>
      <w:tr w:rsidR="00815A1E" w:rsidRPr="00796D95" w14:paraId="02EEB857" w14:textId="77777777" w:rsidTr="001F26AD">
        <w:trPr>
          <w:trHeight w:val="956"/>
        </w:trPr>
        <w:tc>
          <w:tcPr>
            <w:tcW w:w="1489" w:type="dxa"/>
            <w:vMerge w:val="restart"/>
          </w:tcPr>
          <w:p w14:paraId="58B4912C" w14:textId="77777777" w:rsidR="00815A1E" w:rsidRDefault="00815A1E" w:rsidP="00AF2E42">
            <w:pPr>
              <w:rPr>
                <w:sz w:val="36"/>
                <w:szCs w:val="36"/>
              </w:rPr>
            </w:pPr>
            <w:r w:rsidRPr="00AF2E42">
              <w:rPr>
                <w:noProof/>
                <w:sz w:val="36"/>
                <w:szCs w:val="36"/>
                <w:lang w:eastAsia="sv-SE"/>
              </w:rPr>
              <w:drawing>
                <wp:anchor distT="0" distB="0" distL="114300" distR="114300" simplePos="0" relativeHeight="251664384" behindDoc="1" locked="0" layoutInCell="1" allowOverlap="1" wp14:anchorId="1A36503D" wp14:editId="4BD50462">
                  <wp:simplePos x="0" y="0"/>
                  <wp:positionH relativeFrom="column">
                    <wp:posOffset>-19050</wp:posOffset>
                  </wp:positionH>
                  <wp:positionV relativeFrom="paragraph">
                    <wp:posOffset>31750</wp:posOffset>
                  </wp:positionV>
                  <wp:extent cx="895985" cy="1079500"/>
                  <wp:effectExtent l="0" t="0" r="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985" cy="1079500"/>
                          </a:xfrm>
                          <a:prstGeom prst="rect">
                            <a:avLst/>
                          </a:prstGeom>
                        </pic:spPr>
                      </pic:pic>
                    </a:graphicData>
                  </a:graphic>
                </wp:anchor>
              </w:drawing>
            </w:r>
          </w:p>
        </w:tc>
        <w:tc>
          <w:tcPr>
            <w:tcW w:w="16468" w:type="dxa"/>
            <w:gridSpan w:val="7"/>
            <w:vAlign w:val="center"/>
          </w:tcPr>
          <w:p w14:paraId="223236F4" w14:textId="3A9465DF" w:rsidR="00815A1E" w:rsidRPr="00484D60" w:rsidRDefault="00815A1E" w:rsidP="00AF2E42">
            <w:pPr>
              <w:rPr>
                <w:rFonts w:ascii="Arial" w:hAnsi="Arial" w:cs="Arial"/>
                <w:noProof/>
                <w:sz w:val="36"/>
                <w:szCs w:val="36"/>
                <w:lang w:eastAsia="sv-SE"/>
              </w:rPr>
            </w:pPr>
            <w:r w:rsidRPr="00484D60">
              <w:rPr>
                <w:rFonts w:ascii="Arial" w:hAnsi="Arial" w:cs="Arial"/>
                <w:sz w:val="36"/>
                <w:szCs w:val="36"/>
              </w:rPr>
              <w:t>Dokumentation av</w:t>
            </w:r>
            <w:r w:rsidR="00F84DFE" w:rsidRPr="00484D60">
              <w:rPr>
                <w:rFonts w:ascii="Arial" w:hAnsi="Arial" w:cs="Arial"/>
                <w:sz w:val="36"/>
                <w:szCs w:val="36"/>
              </w:rPr>
              <w:t xml:space="preserve"> </w:t>
            </w:r>
            <w:r w:rsidRPr="00484D60">
              <w:rPr>
                <w:rFonts w:ascii="Arial" w:hAnsi="Arial" w:cs="Arial"/>
                <w:sz w:val="36"/>
                <w:szCs w:val="36"/>
              </w:rPr>
              <w:t>risker som en del av det systematiska arbetsmiljöarbetet</w:t>
            </w:r>
            <w:r w:rsidR="00F84DFE" w:rsidRPr="00484D60">
              <w:rPr>
                <w:rFonts w:ascii="Arial" w:hAnsi="Arial" w:cs="Arial"/>
                <w:sz w:val="36"/>
                <w:szCs w:val="36"/>
              </w:rPr>
              <w:t xml:space="preserve"> och </w:t>
            </w:r>
            <w:r w:rsidR="00484D60">
              <w:rPr>
                <w:rFonts w:ascii="Arial" w:hAnsi="Arial" w:cs="Arial"/>
                <w:sz w:val="36"/>
                <w:szCs w:val="36"/>
              </w:rPr>
              <w:br/>
            </w:r>
            <w:r w:rsidR="00122D3E" w:rsidRPr="00484D60">
              <w:rPr>
                <w:rFonts w:ascii="Arial" w:hAnsi="Arial" w:cs="Arial"/>
                <w:sz w:val="36"/>
                <w:szCs w:val="36"/>
              </w:rPr>
              <w:t>förebyggande</w:t>
            </w:r>
            <w:r w:rsidR="00484D60">
              <w:rPr>
                <w:rFonts w:ascii="Arial" w:hAnsi="Arial" w:cs="Arial"/>
                <w:sz w:val="36"/>
                <w:szCs w:val="36"/>
              </w:rPr>
              <w:t xml:space="preserve"> </w:t>
            </w:r>
            <w:r w:rsidR="00122D3E" w:rsidRPr="00484D60">
              <w:rPr>
                <w:rFonts w:ascii="Arial" w:hAnsi="Arial" w:cs="Arial"/>
                <w:sz w:val="36"/>
                <w:szCs w:val="36"/>
              </w:rPr>
              <w:t>arbetet mot diskriminering</w:t>
            </w:r>
            <w:r w:rsidRPr="00484D60">
              <w:rPr>
                <w:rFonts w:ascii="Arial" w:hAnsi="Arial" w:cs="Arial"/>
                <w:noProof/>
                <w:sz w:val="36"/>
                <w:szCs w:val="36"/>
                <w:lang w:eastAsia="sv-SE"/>
              </w:rPr>
              <w:t xml:space="preserve"> </w:t>
            </w:r>
            <w:r w:rsidR="00F447D4">
              <w:rPr>
                <w:rFonts w:ascii="Arial" w:hAnsi="Arial" w:cs="Arial"/>
                <w:noProof/>
                <w:sz w:val="36"/>
                <w:szCs w:val="36"/>
                <w:lang w:eastAsia="sv-SE"/>
              </w:rPr>
              <w:t>gällande studenter</w:t>
            </w:r>
            <w:r w:rsidR="00A01B7D">
              <w:rPr>
                <w:rFonts w:ascii="Arial" w:hAnsi="Arial" w:cs="Arial"/>
                <w:noProof/>
                <w:sz w:val="36"/>
                <w:szCs w:val="36"/>
                <w:lang w:eastAsia="sv-SE"/>
              </w:rPr>
              <w:t xml:space="preserve"> vid Lunds universitet</w:t>
            </w:r>
          </w:p>
          <w:p w14:paraId="4EDF1BE8" w14:textId="7B145B64" w:rsidR="00F537AD" w:rsidRPr="00484D60" w:rsidRDefault="00F537AD" w:rsidP="00AF2E42">
            <w:pPr>
              <w:rPr>
                <w:rFonts w:ascii="Arial" w:hAnsi="Arial" w:cs="Arial"/>
                <w:i/>
                <w:sz w:val="32"/>
                <w:szCs w:val="32"/>
                <w:lang w:val="en-US"/>
              </w:rPr>
            </w:pPr>
            <w:r w:rsidRPr="00484D60">
              <w:rPr>
                <w:rFonts w:ascii="Arial" w:hAnsi="Arial" w:cs="Arial"/>
                <w:i/>
                <w:sz w:val="32"/>
                <w:szCs w:val="32"/>
                <w:lang w:val="en-US"/>
              </w:rPr>
              <w:t xml:space="preserve">Documentation of risks in the systematic work environment management </w:t>
            </w:r>
            <w:r w:rsidR="00122D3E" w:rsidRPr="00484D60">
              <w:rPr>
                <w:rFonts w:ascii="Arial" w:hAnsi="Arial" w:cs="Arial"/>
                <w:i/>
                <w:sz w:val="32"/>
                <w:szCs w:val="32"/>
                <w:lang w:val="en-US"/>
              </w:rPr>
              <w:t xml:space="preserve">and preventive work </w:t>
            </w:r>
            <w:r w:rsidR="00484D60">
              <w:rPr>
                <w:rFonts w:ascii="Arial" w:hAnsi="Arial" w:cs="Arial"/>
                <w:i/>
                <w:sz w:val="32"/>
                <w:szCs w:val="32"/>
                <w:lang w:val="en-US"/>
              </w:rPr>
              <w:br/>
            </w:r>
            <w:r w:rsidR="00122D3E" w:rsidRPr="00484D60">
              <w:rPr>
                <w:rFonts w:ascii="Arial" w:hAnsi="Arial" w:cs="Arial"/>
                <w:i/>
                <w:sz w:val="32"/>
                <w:szCs w:val="32"/>
                <w:lang w:val="en-US"/>
              </w:rPr>
              <w:t>against discrimination</w:t>
            </w:r>
            <w:r w:rsidR="00F447D4">
              <w:rPr>
                <w:rFonts w:ascii="Arial" w:hAnsi="Arial" w:cs="Arial"/>
                <w:i/>
                <w:sz w:val="32"/>
                <w:szCs w:val="32"/>
                <w:lang w:val="en-US"/>
              </w:rPr>
              <w:t xml:space="preserve"> regarding students</w:t>
            </w:r>
            <w:r w:rsidR="00A01B7D">
              <w:rPr>
                <w:rFonts w:ascii="Arial" w:hAnsi="Arial" w:cs="Arial"/>
                <w:i/>
                <w:sz w:val="32"/>
                <w:szCs w:val="32"/>
                <w:lang w:val="en-US"/>
              </w:rPr>
              <w:t xml:space="preserve"> at Lund University</w:t>
            </w:r>
          </w:p>
          <w:p w14:paraId="7B72ECAE" w14:textId="23A011FF" w:rsidR="00484D60" w:rsidRPr="00484D60" w:rsidRDefault="00484D60" w:rsidP="00AF2E42">
            <w:pPr>
              <w:rPr>
                <w:rFonts w:ascii="Arial" w:hAnsi="Arial" w:cs="Arial"/>
                <w:sz w:val="36"/>
                <w:szCs w:val="36"/>
                <w:lang w:val="en-US"/>
              </w:rPr>
            </w:pPr>
          </w:p>
        </w:tc>
      </w:tr>
      <w:tr w:rsidR="00893AF9" w:rsidRPr="00BC4034" w14:paraId="44AD5124" w14:textId="77777777" w:rsidTr="001F26AD">
        <w:trPr>
          <w:gridAfter w:val="1"/>
          <w:wAfter w:w="2217" w:type="dxa"/>
          <w:trHeight w:val="340"/>
        </w:trPr>
        <w:tc>
          <w:tcPr>
            <w:tcW w:w="1489" w:type="dxa"/>
            <w:vMerge/>
            <w:tcBorders>
              <w:right w:val="single" w:sz="4" w:space="0" w:color="auto"/>
            </w:tcBorders>
          </w:tcPr>
          <w:p w14:paraId="1B228F17" w14:textId="77777777" w:rsidR="009B3908" w:rsidRPr="00F537AD" w:rsidRDefault="009B3908" w:rsidP="00BC4034">
            <w:pPr>
              <w:rPr>
                <w:lang w:val="en-US"/>
              </w:rPr>
            </w:pP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D822A7" w14:textId="77777777" w:rsidR="009B3908" w:rsidRDefault="00921BB6" w:rsidP="00BC4034">
            <w:pPr>
              <w:rPr>
                <w:rFonts w:ascii="Arial" w:hAnsi="Arial" w:cs="Arial"/>
              </w:rPr>
            </w:pPr>
            <w:r>
              <w:rPr>
                <w:rFonts w:ascii="Arial" w:hAnsi="Arial" w:cs="Arial"/>
              </w:rPr>
              <w:t>Titel</w:t>
            </w:r>
          </w:p>
          <w:p w14:paraId="59B61B1C" w14:textId="77777777" w:rsidR="00921BB6" w:rsidRPr="00921BB6" w:rsidRDefault="00921BB6" w:rsidP="00BC4034">
            <w:pPr>
              <w:rPr>
                <w:rFonts w:ascii="Arial" w:hAnsi="Arial" w:cs="Arial"/>
                <w:i/>
              </w:rPr>
            </w:pPr>
            <w:r w:rsidRPr="00921BB6">
              <w:rPr>
                <w:rFonts w:ascii="Arial" w:hAnsi="Arial" w:cs="Arial"/>
                <w:i/>
              </w:rPr>
              <w:t>Title</w:t>
            </w:r>
          </w:p>
        </w:tc>
        <w:tc>
          <w:tcPr>
            <w:tcW w:w="3952" w:type="dxa"/>
            <w:tcBorders>
              <w:top w:val="single" w:sz="4" w:space="0" w:color="auto"/>
              <w:left w:val="single" w:sz="4" w:space="0" w:color="auto"/>
              <w:bottom w:val="single" w:sz="4" w:space="0" w:color="auto"/>
              <w:right w:val="single" w:sz="4" w:space="0" w:color="auto"/>
            </w:tcBorders>
            <w:vAlign w:val="center"/>
          </w:tcPr>
          <w:p w14:paraId="3A3AF516" w14:textId="77777777" w:rsidR="009B3908" w:rsidRPr="00A90EA2" w:rsidRDefault="009B3908" w:rsidP="00BC4034">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D926C3" w14:textId="77777777" w:rsidR="009B3908" w:rsidRDefault="00921BB6" w:rsidP="00815A1E">
            <w:pPr>
              <w:rPr>
                <w:rFonts w:ascii="Arial" w:hAnsi="Arial" w:cs="Arial"/>
              </w:rPr>
            </w:pPr>
            <w:r>
              <w:rPr>
                <w:rFonts w:ascii="Arial" w:hAnsi="Arial" w:cs="Arial"/>
              </w:rPr>
              <w:t>Datum</w:t>
            </w:r>
          </w:p>
          <w:p w14:paraId="5FB0AB2E" w14:textId="77777777" w:rsidR="00921BB6" w:rsidRPr="00921BB6" w:rsidRDefault="00921BB6" w:rsidP="00815A1E">
            <w:pPr>
              <w:rPr>
                <w:rFonts w:ascii="Arial" w:hAnsi="Arial" w:cs="Arial"/>
                <w:i/>
              </w:rPr>
            </w:pPr>
            <w:r w:rsidRPr="00921BB6">
              <w:rPr>
                <w:rFonts w:ascii="Arial" w:hAnsi="Arial" w:cs="Arial"/>
                <w:i/>
              </w:rPr>
              <w:t>Date</w:t>
            </w:r>
          </w:p>
        </w:tc>
        <w:tc>
          <w:tcPr>
            <w:tcW w:w="1789" w:type="dxa"/>
            <w:tcBorders>
              <w:top w:val="single" w:sz="4" w:space="0" w:color="auto"/>
              <w:left w:val="single" w:sz="4" w:space="0" w:color="auto"/>
              <w:bottom w:val="single" w:sz="4" w:space="0" w:color="auto"/>
              <w:right w:val="single" w:sz="4" w:space="0" w:color="auto"/>
            </w:tcBorders>
            <w:vAlign w:val="center"/>
          </w:tcPr>
          <w:p w14:paraId="17A3E13A" w14:textId="77777777" w:rsidR="009B3908" w:rsidRPr="00A90EA2" w:rsidRDefault="009B3908" w:rsidP="00BC4034">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9B34F7" w14:textId="5C54E5D9" w:rsidR="00FE28CF" w:rsidRDefault="00921BB6" w:rsidP="00BC4034">
            <w:pPr>
              <w:rPr>
                <w:rFonts w:ascii="Arial" w:hAnsi="Arial" w:cs="Arial"/>
              </w:rPr>
            </w:pPr>
            <w:r>
              <w:rPr>
                <w:rFonts w:ascii="Arial" w:hAnsi="Arial" w:cs="Arial"/>
              </w:rPr>
              <w:t>Diarienummer</w:t>
            </w:r>
          </w:p>
          <w:p w14:paraId="0C2E5686" w14:textId="34B937FE" w:rsidR="00921BB6" w:rsidRPr="00FE28CF" w:rsidRDefault="00FE28CF" w:rsidP="00BC4034">
            <w:pPr>
              <w:rPr>
                <w:rFonts w:ascii="Arial" w:hAnsi="Arial" w:cs="Arial"/>
                <w:i/>
                <w:iCs/>
              </w:rPr>
            </w:pPr>
            <w:r w:rsidRPr="00FE28CF">
              <w:rPr>
                <w:rFonts w:ascii="Arial" w:hAnsi="Arial" w:cs="Arial"/>
                <w:i/>
                <w:iCs/>
              </w:rPr>
              <w:t>Reg. no</w:t>
            </w:r>
          </w:p>
        </w:tc>
        <w:tc>
          <w:tcPr>
            <w:tcW w:w="1878" w:type="dxa"/>
            <w:tcBorders>
              <w:top w:val="single" w:sz="4" w:space="0" w:color="auto"/>
              <w:left w:val="single" w:sz="4" w:space="0" w:color="auto"/>
              <w:bottom w:val="single" w:sz="4" w:space="0" w:color="auto"/>
              <w:right w:val="single" w:sz="4" w:space="0" w:color="auto"/>
            </w:tcBorders>
            <w:vAlign w:val="center"/>
          </w:tcPr>
          <w:p w14:paraId="68BA0DB9" w14:textId="77777777" w:rsidR="009B3908" w:rsidRPr="00A90EA2" w:rsidRDefault="009B3908" w:rsidP="00BC4034">
            <w:pPr>
              <w:rPr>
                <w:rFonts w:ascii="Arial" w:hAnsi="Arial" w:cs="Arial"/>
              </w:rPr>
            </w:pPr>
          </w:p>
        </w:tc>
      </w:tr>
      <w:tr w:rsidR="0069487C" w:rsidRPr="00BC4034" w14:paraId="340AC239" w14:textId="77777777" w:rsidTr="001F26AD">
        <w:trPr>
          <w:gridAfter w:val="1"/>
          <w:wAfter w:w="2217" w:type="dxa"/>
          <w:trHeight w:val="340"/>
        </w:trPr>
        <w:tc>
          <w:tcPr>
            <w:tcW w:w="1489" w:type="dxa"/>
            <w:vMerge/>
            <w:tcBorders>
              <w:right w:val="single" w:sz="4" w:space="0" w:color="auto"/>
            </w:tcBorders>
          </w:tcPr>
          <w:p w14:paraId="480EB13D" w14:textId="77777777" w:rsidR="009B3908" w:rsidRPr="00BC4034" w:rsidRDefault="009B3908" w:rsidP="00BC4034"/>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B23EDC" w14:textId="6B7B429F" w:rsidR="009B3908" w:rsidRPr="00122D3E" w:rsidRDefault="00122D3E" w:rsidP="00BC4034">
            <w:pPr>
              <w:rPr>
                <w:rFonts w:ascii="Arial" w:hAnsi="Arial" w:cs="Arial"/>
              </w:rPr>
            </w:pPr>
            <w:r w:rsidRPr="00122D3E">
              <w:rPr>
                <w:rFonts w:ascii="Arial" w:hAnsi="Arial" w:cs="Arial"/>
              </w:rPr>
              <w:t>Fakultet/institution/motsvarande</w:t>
            </w:r>
          </w:p>
          <w:p w14:paraId="2F2265A0" w14:textId="409A723E" w:rsidR="00921BB6" w:rsidRPr="00122D3E" w:rsidRDefault="00122D3E" w:rsidP="00BC4034">
            <w:pPr>
              <w:rPr>
                <w:rFonts w:ascii="Arial" w:hAnsi="Arial" w:cs="Arial"/>
                <w:i/>
              </w:rPr>
            </w:pPr>
            <w:r w:rsidRPr="00122D3E">
              <w:rPr>
                <w:rFonts w:ascii="Arial" w:hAnsi="Arial" w:cs="Arial"/>
                <w:i/>
              </w:rPr>
              <w:t>Faculty/</w:t>
            </w:r>
            <w:r>
              <w:rPr>
                <w:rFonts w:ascii="Arial" w:hAnsi="Arial" w:cs="Arial"/>
                <w:i/>
              </w:rPr>
              <w:t>department/</w:t>
            </w:r>
            <w:r w:rsidR="00893AF9">
              <w:rPr>
                <w:rFonts w:ascii="Arial" w:hAnsi="Arial" w:cs="Arial"/>
                <w:i/>
              </w:rPr>
              <w:t>equivalent</w:t>
            </w:r>
          </w:p>
        </w:tc>
        <w:tc>
          <w:tcPr>
            <w:tcW w:w="3952" w:type="dxa"/>
            <w:tcBorders>
              <w:top w:val="single" w:sz="4" w:space="0" w:color="auto"/>
              <w:left w:val="single" w:sz="4" w:space="0" w:color="auto"/>
              <w:bottom w:val="single" w:sz="4" w:space="0" w:color="auto"/>
              <w:right w:val="single" w:sz="4" w:space="0" w:color="auto"/>
            </w:tcBorders>
            <w:vAlign w:val="center"/>
          </w:tcPr>
          <w:p w14:paraId="55A16D96" w14:textId="77777777" w:rsidR="009B3908" w:rsidRPr="00122D3E" w:rsidRDefault="009B3908" w:rsidP="00BC4034">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F5F1C1" w14:textId="77777777" w:rsidR="009B3908" w:rsidRDefault="00921BB6" w:rsidP="00815A1E">
            <w:pPr>
              <w:rPr>
                <w:rFonts w:ascii="Arial" w:hAnsi="Arial" w:cs="Arial"/>
              </w:rPr>
            </w:pPr>
            <w:r>
              <w:rPr>
                <w:rFonts w:ascii="Arial" w:hAnsi="Arial" w:cs="Arial"/>
              </w:rPr>
              <w:t>Deltagare</w:t>
            </w:r>
          </w:p>
          <w:p w14:paraId="72483FEB" w14:textId="77777777" w:rsidR="00921BB6" w:rsidRPr="00921BB6" w:rsidRDefault="00921BB6" w:rsidP="00815A1E">
            <w:pPr>
              <w:rPr>
                <w:rFonts w:ascii="Arial" w:hAnsi="Arial" w:cs="Arial"/>
                <w:i/>
              </w:rPr>
            </w:pPr>
            <w:r w:rsidRPr="00921BB6">
              <w:rPr>
                <w:rFonts w:ascii="Arial" w:hAnsi="Arial" w:cs="Arial"/>
                <w:i/>
              </w:rPr>
              <w:t>Participants</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8C90D29" w14:textId="77777777" w:rsidR="009B3908" w:rsidRPr="00A90EA2" w:rsidRDefault="009B3908" w:rsidP="00BC4034">
            <w:pPr>
              <w:rPr>
                <w:rFonts w:ascii="Arial" w:hAnsi="Arial" w:cs="Arial"/>
              </w:rPr>
            </w:pPr>
          </w:p>
        </w:tc>
      </w:tr>
    </w:tbl>
    <w:p w14:paraId="1BC9E6DE" w14:textId="77777777" w:rsidR="00AF2E42" w:rsidRDefault="00AF2E42" w:rsidP="00AF2E42">
      <w:pPr>
        <w:rPr>
          <w:sz w:val="8"/>
          <w:szCs w:val="8"/>
        </w:rPr>
      </w:pPr>
    </w:p>
    <w:p w14:paraId="786E90C2" w14:textId="77B4200D" w:rsidR="00484D60" w:rsidRPr="00484D60" w:rsidRDefault="00484D60" w:rsidP="00484D60">
      <w:pPr>
        <w:jc w:val="center"/>
        <w:rPr>
          <w:rFonts w:ascii="Arial" w:hAnsi="Arial" w:cs="Arial"/>
          <w:sz w:val="32"/>
          <w:szCs w:val="32"/>
        </w:rPr>
      </w:pPr>
      <w:r w:rsidRPr="00484D60">
        <w:rPr>
          <w:rFonts w:ascii="Arial" w:hAnsi="Arial" w:cs="Arial"/>
          <w:sz w:val="32"/>
          <w:szCs w:val="32"/>
        </w:rPr>
        <w:t>Systematiskt arbetsmiljöarbete</w:t>
      </w:r>
    </w:p>
    <w:p w14:paraId="53522BF6" w14:textId="77777777" w:rsidR="00484D60" w:rsidRPr="00A90EA2" w:rsidRDefault="00484D60" w:rsidP="00AF2E42">
      <w:pPr>
        <w:rPr>
          <w:sz w:val="8"/>
          <w:szCs w:val="8"/>
        </w:rPr>
      </w:pPr>
    </w:p>
    <w:tbl>
      <w:tblPr>
        <w:tblStyle w:val="Tabellrutnt"/>
        <w:tblW w:w="15735" w:type="dxa"/>
        <w:tblInd w:w="-572" w:type="dxa"/>
        <w:tblLayout w:type="fixed"/>
        <w:tblLook w:val="04A0" w:firstRow="1" w:lastRow="0" w:firstColumn="1" w:lastColumn="0" w:noHBand="0" w:noVBand="1"/>
      </w:tblPr>
      <w:tblGrid>
        <w:gridCol w:w="1083"/>
        <w:gridCol w:w="1894"/>
        <w:gridCol w:w="709"/>
        <w:gridCol w:w="850"/>
        <w:gridCol w:w="851"/>
        <w:gridCol w:w="6237"/>
        <w:gridCol w:w="1559"/>
        <w:gridCol w:w="1276"/>
        <w:gridCol w:w="1276"/>
      </w:tblGrid>
      <w:tr w:rsidR="00DA2E25" w:rsidRPr="00195097" w14:paraId="0A2CCF3C" w14:textId="77777777" w:rsidTr="00DA2E25">
        <w:trPr>
          <w:trHeight w:hRule="exact" w:val="696"/>
        </w:trPr>
        <w:tc>
          <w:tcPr>
            <w:tcW w:w="5387" w:type="dxa"/>
            <w:gridSpan w:val="5"/>
            <w:tcBorders>
              <w:bottom w:val="single" w:sz="4" w:space="0" w:color="auto"/>
            </w:tcBorders>
            <w:shd w:val="clear" w:color="auto" w:fill="FFFFFF" w:themeFill="background1"/>
            <w:vAlign w:val="center"/>
          </w:tcPr>
          <w:p w14:paraId="2BAA842D" w14:textId="77777777" w:rsidR="00DA2E25" w:rsidRDefault="00DA2E25" w:rsidP="00226AF1">
            <w:pPr>
              <w:jc w:val="center"/>
              <w:rPr>
                <w:rFonts w:ascii="Arial" w:hAnsi="Arial" w:cs="Arial"/>
                <w:sz w:val="28"/>
                <w:szCs w:val="28"/>
              </w:rPr>
            </w:pPr>
            <w:r>
              <w:rPr>
                <w:rFonts w:ascii="Arial" w:hAnsi="Arial" w:cs="Arial"/>
                <w:sz w:val="28"/>
                <w:szCs w:val="28"/>
              </w:rPr>
              <w:t>Resultat av riskbedömning</w:t>
            </w:r>
          </w:p>
          <w:p w14:paraId="479D8EA9" w14:textId="77777777" w:rsidR="00DA2E25" w:rsidRPr="00921BB6" w:rsidRDefault="00DA2E25" w:rsidP="00226AF1">
            <w:pPr>
              <w:jc w:val="center"/>
              <w:rPr>
                <w:rFonts w:ascii="Arial" w:hAnsi="Arial" w:cs="Arial"/>
                <w:i/>
                <w:sz w:val="28"/>
                <w:szCs w:val="28"/>
              </w:rPr>
            </w:pPr>
            <w:r w:rsidRPr="00921BB6">
              <w:rPr>
                <w:rFonts w:ascii="Arial" w:hAnsi="Arial" w:cs="Arial"/>
                <w:i/>
                <w:sz w:val="28"/>
                <w:szCs w:val="28"/>
              </w:rPr>
              <w:t>Result of risk assessment</w:t>
            </w:r>
          </w:p>
        </w:tc>
        <w:tc>
          <w:tcPr>
            <w:tcW w:w="10348" w:type="dxa"/>
            <w:gridSpan w:val="4"/>
            <w:tcBorders>
              <w:bottom w:val="single" w:sz="4" w:space="0" w:color="auto"/>
            </w:tcBorders>
            <w:shd w:val="clear" w:color="auto" w:fill="FFFFFF" w:themeFill="background1"/>
            <w:vAlign w:val="center"/>
          </w:tcPr>
          <w:p w14:paraId="0276BAD8" w14:textId="34479961" w:rsidR="00DA2E25" w:rsidRPr="00F537AD" w:rsidRDefault="00DA2E25" w:rsidP="00226AF1">
            <w:pPr>
              <w:jc w:val="center"/>
              <w:rPr>
                <w:rFonts w:ascii="Arial" w:hAnsi="Arial" w:cs="Arial"/>
                <w:sz w:val="28"/>
                <w:szCs w:val="28"/>
              </w:rPr>
            </w:pPr>
            <w:r w:rsidRPr="00F537AD">
              <w:rPr>
                <w:rFonts w:ascii="Arial" w:hAnsi="Arial" w:cs="Arial"/>
                <w:sz w:val="28"/>
                <w:szCs w:val="28"/>
              </w:rPr>
              <w:t>Handlingsplan</w:t>
            </w:r>
          </w:p>
          <w:p w14:paraId="1FEAB4F5" w14:textId="77777777" w:rsidR="00DA2E25" w:rsidRPr="00921BB6" w:rsidRDefault="00DA2E25" w:rsidP="00226AF1">
            <w:pPr>
              <w:jc w:val="center"/>
              <w:rPr>
                <w:rFonts w:ascii="Arial" w:hAnsi="Arial" w:cs="Arial"/>
                <w:i/>
                <w:sz w:val="32"/>
                <w:szCs w:val="32"/>
              </w:rPr>
            </w:pPr>
            <w:r w:rsidRPr="00F537AD">
              <w:rPr>
                <w:rFonts w:ascii="Arial" w:hAnsi="Arial" w:cs="Arial"/>
                <w:i/>
                <w:sz w:val="28"/>
                <w:szCs w:val="28"/>
              </w:rPr>
              <w:t>Action plan</w:t>
            </w:r>
          </w:p>
        </w:tc>
      </w:tr>
      <w:tr w:rsidR="00DA2E25" w:rsidRPr="00195097" w14:paraId="28BCD298" w14:textId="77777777" w:rsidTr="00A60063">
        <w:trPr>
          <w:trHeight w:hRule="exact" w:val="872"/>
        </w:trPr>
        <w:tc>
          <w:tcPr>
            <w:tcW w:w="2977" w:type="dxa"/>
            <w:gridSpan w:val="2"/>
            <w:vMerge w:val="restart"/>
            <w:shd w:val="clear" w:color="auto" w:fill="E7E6E6" w:themeFill="background2"/>
            <w:vAlign w:val="center"/>
          </w:tcPr>
          <w:p w14:paraId="7416EC10" w14:textId="77777777" w:rsidR="00DA2E25" w:rsidRPr="00477DF5" w:rsidRDefault="00DA2E25" w:rsidP="00BA2053">
            <w:pPr>
              <w:rPr>
                <w:rFonts w:ascii="Arial" w:hAnsi="Arial" w:cs="Arial"/>
                <w:lang w:val="en-US"/>
              </w:rPr>
            </w:pPr>
            <w:r w:rsidRPr="00477DF5">
              <w:rPr>
                <w:rFonts w:ascii="Arial" w:hAnsi="Arial" w:cs="Arial"/>
                <w:lang w:val="en-US"/>
              </w:rPr>
              <w:t>Riskkällor och risker</w:t>
            </w:r>
          </w:p>
          <w:p w14:paraId="2E6B15A7" w14:textId="77777777" w:rsidR="00DA2E25" w:rsidRPr="00921BB6" w:rsidRDefault="00DA2E25" w:rsidP="00BA2053">
            <w:pPr>
              <w:rPr>
                <w:rFonts w:ascii="Arial" w:hAnsi="Arial" w:cs="Arial"/>
                <w:i/>
                <w:lang w:val="en-US"/>
              </w:rPr>
            </w:pPr>
            <w:r w:rsidRPr="00921BB6">
              <w:rPr>
                <w:rFonts w:ascii="Arial" w:hAnsi="Arial" w:cs="Arial"/>
                <w:i/>
                <w:lang w:val="en-US"/>
              </w:rPr>
              <w:t>Risks and sources of risks</w:t>
            </w:r>
          </w:p>
        </w:tc>
        <w:tc>
          <w:tcPr>
            <w:tcW w:w="2410" w:type="dxa"/>
            <w:gridSpan w:val="3"/>
            <w:shd w:val="clear" w:color="auto" w:fill="E7E6E6" w:themeFill="background2"/>
            <w:vAlign w:val="center"/>
          </w:tcPr>
          <w:p w14:paraId="5D2A7A9D" w14:textId="77777777" w:rsidR="00DA2E25" w:rsidRDefault="00DA2E25" w:rsidP="00BA2053">
            <w:pPr>
              <w:rPr>
                <w:rFonts w:ascii="Arial" w:hAnsi="Arial" w:cs="Arial"/>
              </w:rPr>
            </w:pPr>
            <w:r w:rsidRPr="003B52E0">
              <w:rPr>
                <w:rFonts w:ascii="Arial" w:hAnsi="Arial" w:cs="Arial"/>
              </w:rPr>
              <w:t>Riskbedömning</w:t>
            </w:r>
          </w:p>
          <w:p w14:paraId="41AEB5CC" w14:textId="77777777" w:rsidR="00DA2E25" w:rsidRPr="00921BB6" w:rsidRDefault="00DA2E25" w:rsidP="00BA2053">
            <w:pPr>
              <w:rPr>
                <w:rFonts w:ascii="Arial" w:hAnsi="Arial" w:cs="Arial"/>
                <w:i/>
              </w:rPr>
            </w:pPr>
            <w:r w:rsidRPr="00921BB6">
              <w:rPr>
                <w:rFonts w:ascii="Arial" w:hAnsi="Arial" w:cs="Arial"/>
                <w:i/>
              </w:rPr>
              <w:t>Risk assessment</w:t>
            </w:r>
          </w:p>
        </w:tc>
        <w:tc>
          <w:tcPr>
            <w:tcW w:w="6237" w:type="dxa"/>
            <w:vMerge w:val="restart"/>
            <w:shd w:val="clear" w:color="auto" w:fill="E7E6E6" w:themeFill="background2"/>
            <w:vAlign w:val="center"/>
          </w:tcPr>
          <w:p w14:paraId="66812800" w14:textId="1273D95D" w:rsidR="00DA2E25" w:rsidRDefault="00DA2E25" w:rsidP="00BA2053">
            <w:pPr>
              <w:rPr>
                <w:rFonts w:ascii="Arial" w:hAnsi="Arial" w:cs="Arial"/>
              </w:rPr>
            </w:pPr>
            <w:r w:rsidRPr="003B52E0">
              <w:rPr>
                <w:rFonts w:ascii="Arial" w:hAnsi="Arial" w:cs="Arial"/>
              </w:rPr>
              <w:t>Åtgärder</w:t>
            </w:r>
          </w:p>
          <w:p w14:paraId="03E8807D" w14:textId="77777777" w:rsidR="00DA2E25" w:rsidRPr="00921BB6" w:rsidRDefault="00DA2E25" w:rsidP="00BA2053">
            <w:pPr>
              <w:rPr>
                <w:rFonts w:ascii="Arial" w:hAnsi="Arial" w:cs="Arial"/>
                <w:i/>
              </w:rPr>
            </w:pPr>
            <w:r w:rsidRPr="00921BB6">
              <w:rPr>
                <w:rFonts w:ascii="Arial" w:hAnsi="Arial" w:cs="Arial"/>
                <w:i/>
              </w:rPr>
              <w:t>Mitigation actions</w:t>
            </w:r>
          </w:p>
        </w:tc>
        <w:tc>
          <w:tcPr>
            <w:tcW w:w="1559" w:type="dxa"/>
            <w:vMerge w:val="restart"/>
            <w:shd w:val="clear" w:color="auto" w:fill="E7E6E6" w:themeFill="background2"/>
            <w:vAlign w:val="center"/>
          </w:tcPr>
          <w:p w14:paraId="0995F1E3" w14:textId="77777777" w:rsidR="00DA2E25" w:rsidRDefault="00DA2E25" w:rsidP="00BA2053">
            <w:pPr>
              <w:rPr>
                <w:rFonts w:ascii="Arial" w:hAnsi="Arial" w:cs="Arial"/>
              </w:rPr>
            </w:pPr>
            <w:r w:rsidRPr="003B52E0">
              <w:rPr>
                <w:rFonts w:ascii="Arial" w:hAnsi="Arial" w:cs="Arial"/>
              </w:rPr>
              <w:t>Ansvarig</w:t>
            </w:r>
          </w:p>
          <w:p w14:paraId="586D46F6" w14:textId="77777777" w:rsidR="00DA2E25" w:rsidRPr="00921BB6" w:rsidRDefault="00DA2E25" w:rsidP="00BA2053">
            <w:pPr>
              <w:rPr>
                <w:rFonts w:ascii="Arial" w:hAnsi="Arial" w:cs="Arial"/>
                <w:i/>
              </w:rPr>
            </w:pPr>
            <w:r w:rsidRPr="00921BB6">
              <w:rPr>
                <w:rFonts w:ascii="Arial" w:hAnsi="Arial" w:cs="Arial"/>
                <w:i/>
              </w:rPr>
              <w:t>Responsible</w:t>
            </w:r>
          </w:p>
        </w:tc>
        <w:tc>
          <w:tcPr>
            <w:tcW w:w="1276" w:type="dxa"/>
            <w:vMerge w:val="restart"/>
            <w:shd w:val="clear" w:color="auto" w:fill="E7E6E6" w:themeFill="background2"/>
            <w:vAlign w:val="center"/>
          </w:tcPr>
          <w:p w14:paraId="73483FBA" w14:textId="77777777" w:rsidR="00DA2E25" w:rsidRDefault="00DA2E25" w:rsidP="00BA2053">
            <w:pPr>
              <w:rPr>
                <w:rFonts w:ascii="Arial" w:hAnsi="Arial" w:cs="Arial"/>
              </w:rPr>
            </w:pPr>
            <w:r w:rsidRPr="003B52E0">
              <w:rPr>
                <w:rFonts w:ascii="Arial" w:hAnsi="Arial" w:cs="Arial"/>
              </w:rPr>
              <w:t>Klart datum</w:t>
            </w:r>
          </w:p>
          <w:p w14:paraId="35C1C625" w14:textId="77777777" w:rsidR="00DA2E25" w:rsidRPr="00921BB6" w:rsidRDefault="00DA2E25" w:rsidP="00BA2053">
            <w:pPr>
              <w:rPr>
                <w:rFonts w:ascii="Arial" w:hAnsi="Arial" w:cs="Arial"/>
                <w:i/>
              </w:rPr>
            </w:pPr>
            <w:r w:rsidRPr="00921BB6">
              <w:rPr>
                <w:rFonts w:ascii="Arial" w:hAnsi="Arial" w:cs="Arial"/>
                <w:i/>
              </w:rPr>
              <w:t>Finished by</w:t>
            </w:r>
          </w:p>
        </w:tc>
        <w:tc>
          <w:tcPr>
            <w:tcW w:w="1276" w:type="dxa"/>
            <w:vMerge w:val="restart"/>
            <w:shd w:val="clear" w:color="auto" w:fill="E7E6E6" w:themeFill="background2"/>
            <w:vAlign w:val="center"/>
          </w:tcPr>
          <w:p w14:paraId="65DB51C8" w14:textId="77777777" w:rsidR="00DA2E25" w:rsidRDefault="00DA2E25" w:rsidP="00BA2053">
            <w:pPr>
              <w:rPr>
                <w:rFonts w:ascii="Arial" w:hAnsi="Arial" w:cs="Arial"/>
              </w:rPr>
            </w:pPr>
            <w:r w:rsidRPr="003B52E0">
              <w:rPr>
                <w:rFonts w:ascii="Arial" w:hAnsi="Arial" w:cs="Arial"/>
              </w:rPr>
              <w:t>Åtgärd uppföljd</w:t>
            </w:r>
          </w:p>
          <w:p w14:paraId="29DD456B" w14:textId="77777777" w:rsidR="00DA2E25" w:rsidRPr="00210A0D" w:rsidRDefault="00DA2E25" w:rsidP="00BA2053">
            <w:pPr>
              <w:rPr>
                <w:rFonts w:ascii="Arial" w:hAnsi="Arial" w:cs="Arial"/>
                <w:i/>
              </w:rPr>
            </w:pPr>
            <w:r w:rsidRPr="00210A0D">
              <w:rPr>
                <w:rFonts w:ascii="Arial" w:hAnsi="Arial" w:cs="Arial"/>
                <w:i/>
              </w:rPr>
              <w:t>Action reviewed</w:t>
            </w:r>
          </w:p>
        </w:tc>
      </w:tr>
      <w:tr w:rsidR="00DA2E25" w:rsidRPr="00195097" w14:paraId="50BCC9D4" w14:textId="77777777" w:rsidTr="00A60063">
        <w:trPr>
          <w:trHeight w:hRule="exact" w:val="559"/>
        </w:trPr>
        <w:tc>
          <w:tcPr>
            <w:tcW w:w="2977" w:type="dxa"/>
            <w:gridSpan w:val="2"/>
            <w:vMerge/>
            <w:shd w:val="clear" w:color="auto" w:fill="E7E6E6" w:themeFill="background2"/>
            <w:vAlign w:val="center"/>
          </w:tcPr>
          <w:p w14:paraId="6EE7D7F3" w14:textId="77777777" w:rsidR="00DA2E25" w:rsidRPr="003B52E0" w:rsidRDefault="00DA2E25" w:rsidP="003C56C3">
            <w:pPr>
              <w:jc w:val="center"/>
              <w:rPr>
                <w:rFonts w:ascii="Arial" w:hAnsi="Arial" w:cs="Arial"/>
              </w:rPr>
            </w:pPr>
          </w:p>
        </w:tc>
        <w:tc>
          <w:tcPr>
            <w:tcW w:w="709" w:type="dxa"/>
            <w:shd w:val="clear" w:color="auto" w:fill="92D050"/>
            <w:vAlign w:val="center"/>
          </w:tcPr>
          <w:p w14:paraId="4F547119" w14:textId="77777777" w:rsidR="00DA2E25" w:rsidRDefault="00DA2E25" w:rsidP="00A90EA2">
            <w:pPr>
              <w:jc w:val="center"/>
              <w:rPr>
                <w:rFonts w:ascii="Arial" w:hAnsi="Arial" w:cs="Arial"/>
                <w:sz w:val="16"/>
                <w:szCs w:val="16"/>
              </w:rPr>
            </w:pPr>
            <w:r w:rsidRPr="00CC3960">
              <w:rPr>
                <w:rFonts w:ascii="Arial" w:hAnsi="Arial" w:cs="Arial"/>
                <w:sz w:val="16"/>
                <w:szCs w:val="16"/>
              </w:rPr>
              <w:t>Låg</w:t>
            </w:r>
          </w:p>
          <w:p w14:paraId="7583B49B" w14:textId="77777777" w:rsidR="00DA2E25" w:rsidRPr="00536B06" w:rsidRDefault="00DA2E25" w:rsidP="00A90EA2">
            <w:pPr>
              <w:jc w:val="center"/>
              <w:rPr>
                <w:rFonts w:ascii="Arial" w:hAnsi="Arial" w:cs="Arial"/>
                <w:i/>
                <w:sz w:val="16"/>
                <w:szCs w:val="16"/>
              </w:rPr>
            </w:pPr>
            <w:r w:rsidRPr="00536B06">
              <w:rPr>
                <w:rFonts w:ascii="Arial" w:hAnsi="Arial" w:cs="Arial"/>
                <w:i/>
                <w:sz w:val="16"/>
                <w:szCs w:val="16"/>
              </w:rPr>
              <w:t>Low</w:t>
            </w:r>
          </w:p>
        </w:tc>
        <w:tc>
          <w:tcPr>
            <w:tcW w:w="850" w:type="dxa"/>
            <w:shd w:val="clear" w:color="auto" w:fill="FFFF00"/>
            <w:vAlign w:val="center"/>
          </w:tcPr>
          <w:p w14:paraId="58B4870F" w14:textId="77777777" w:rsidR="00DA2E25" w:rsidRDefault="00DA2E25" w:rsidP="00A90EA2">
            <w:pPr>
              <w:jc w:val="center"/>
              <w:rPr>
                <w:rFonts w:ascii="Arial" w:hAnsi="Arial" w:cs="Arial"/>
                <w:sz w:val="16"/>
                <w:szCs w:val="16"/>
              </w:rPr>
            </w:pPr>
            <w:r w:rsidRPr="00CC3960">
              <w:rPr>
                <w:rFonts w:ascii="Arial" w:hAnsi="Arial" w:cs="Arial"/>
                <w:sz w:val="16"/>
                <w:szCs w:val="16"/>
              </w:rPr>
              <w:t>Medel</w:t>
            </w:r>
          </w:p>
          <w:p w14:paraId="20AE21E5" w14:textId="77777777" w:rsidR="00DA2E25" w:rsidRPr="00536B06" w:rsidRDefault="00DA2E25" w:rsidP="00A90EA2">
            <w:pPr>
              <w:jc w:val="center"/>
              <w:rPr>
                <w:rFonts w:ascii="Arial" w:hAnsi="Arial" w:cs="Arial"/>
                <w:i/>
                <w:sz w:val="16"/>
                <w:szCs w:val="16"/>
              </w:rPr>
            </w:pPr>
            <w:r w:rsidRPr="00536B06">
              <w:rPr>
                <w:rFonts w:ascii="Arial" w:hAnsi="Arial" w:cs="Arial"/>
                <w:i/>
                <w:sz w:val="16"/>
                <w:szCs w:val="16"/>
              </w:rPr>
              <w:t>Medium</w:t>
            </w:r>
          </w:p>
        </w:tc>
        <w:tc>
          <w:tcPr>
            <w:tcW w:w="851" w:type="dxa"/>
            <w:shd w:val="clear" w:color="auto" w:fill="FF0000"/>
            <w:vAlign w:val="center"/>
          </w:tcPr>
          <w:p w14:paraId="535700B1" w14:textId="77777777" w:rsidR="00DA2E25" w:rsidRDefault="00DA2E25" w:rsidP="00A90EA2">
            <w:pPr>
              <w:jc w:val="center"/>
              <w:rPr>
                <w:rFonts w:ascii="Arial" w:hAnsi="Arial" w:cs="Arial"/>
                <w:sz w:val="16"/>
                <w:szCs w:val="16"/>
              </w:rPr>
            </w:pPr>
            <w:r w:rsidRPr="00CC3960">
              <w:rPr>
                <w:rFonts w:ascii="Arial" w:hAnsi="Arial" w:cs="Arial"/>
                <w:sz w:val="16"/>
                <w:szCs w:val="16"/>
              </w:rPr>
              <w:t>Allvarlig</w:t>
            </w:r>
          </w:p>
          <w:p w14:paraId="4BC27079" w14:textId="77777777" w:rsidR="00DA2E25" w:rsidRPr="00536B06" w:rsidRDefault="00DA2E25" w:rsidP="00A90EA2">
            <w:pPr>
              <w:jc w:val="center"/>
              <w:rPr>
                <w:rFonts w:ascii="Arial" w:hAnsi="Arial" w:cs="Arial"/>
                <w:i/>
                <w:sz w:val="16"/>
                <w:szCs w:val="16"/>
              </w:rPr>
            </w:pPr>
            <w:r w:rsidRPr="00536B06">
              <w:rPr>
                <w:rFonts w:ascii="Arial" w:hAnsi="Arial" w:cs="Arial"/>
                <w:i/>
                <w:sz w:val="16"/>
                <w:szCs w:val="16"/>
              </w:rPr>
              <w:t>High</w:t>
            </w:r>
          </w:p>
        </w:tc>
        <w:tc>
          <w:tcPr>
            <w:tcW w:w="6237" w:type="dxa"/>
            <w:vMerge/>
            <w:shd w:val="clear" w:color="auto" w:fill="E7E6E6" w:themeFill="background2"/>
            <w:vAlign w:val="center"/>
          </w:tcPr>
          <w:p w14:paraId="7D61BA8E" w14:textId="56C0EA3D" w:rsidR="00DA2E25" w:rsidRPr="003B52E0" w:rsidRDefault="00DA2E25" w:rsidP="003C56C3">
            <w:pPr>
              <w:jc w:val="center"/>
              <w:rPr>
                <w:rFonts w:ascii="Arial" w:hAnsi="Arial" w:cs="Arial"/>
              </w:rPr>
            </w:pPr>
          </w:p>
        </w:tc>
        <w:tc>
          <w:tcPr>
            <w:tcW w:w="1559" w:type="dxa"/>
            <w:vMerge/>
            <w:shd w:val="clear" w:color="auto" w:fill="E7E6E6" w:themeFill="background2"/>
            <w:vAlign w:val="center"/>
          </w:tcPr>
          <w:p w14:paraId="293EC94E" w14:textId="77777777" w:rsidR="00DA2E25" w:rsidRPr="003B52E0" w:rsidRDefault="00DA2E25" w:rsidP="003C56C3">
            <w:pPr>
              <w:jc w:val="center"/>
              <w:rPr>
                <w:rFonts w:ascii="Arial" w:hAnsi="Arial" w:cs="Arial"/>
              </w:rPr>
            </w:pPr>
          </w:p>
        </w:tc>
        <w:tc>
          <w:tcPr>
            <w:tcW w:w="1276" w:type="dxa"/>
            <w:vMerge/>
            <w:shd w:val="clear" w:color="auto" w:fill="E7E6E6" w:themeFill="background2"/>
            <w:vAlign w:val="center"/>
          </w:tcPr>
          <w:p w14:paraId="68BD8894" w14:textId="77777777" w:rsidR="00DA2E25" w:rsidRPr="003B52E0" w:rsidRDefault="00DA2E25" w:rsidP="003C56C3">
            <w:pPr>
              <w:jc w:val="center"/>
              <w:rPr>
                <w:rFonts w:ascii="Arial" w:hAnsi="Arial" w:cs="Arial"/>
              </w:rPr>
            </w:pPr>
          </w:p>
        </w:tc>
        <w:tc>
          <w:tcPr>
            <w:tcW w:w="1276" w:type="dxa"/>
            <w:vMerge/>
            <w:shd w:val="clear" w:color="auto" w:fill="E7E6E6" w:themeFill="background2"/>
            <w:vAlign w:val="center"/>
          </w:tcPr>
          <w:p w14:paraId="4A2D8E66" w14:textId="77777777" w:rsidR="00DA2E25" w:rsidRPr="003B52E0" w:rsidRDefault="00DA2E25" w:rsidP="003C56C3">
            <w:pPr>
              <w:jc w:val="center"/>
              <w:rPr>
                <w:rFonts w:ascii="Arial" w:hAnsi="Arial" w:cs="Arial"/>
              </w:rPr>
            </w:pPr>
          </w:p>
        </w:tc>
      </w:tr>
      <w:tr w:rsidR="008C50DB" w:rsidRPr="00195097" w14:paraId="2CE6C227" w14:textId="77777777" w:rsidTr="00DA2E25">
        <w:trPr>
          <w:trHeight w:val="776"/>
        </w:trPr>
        <w:tc>
          <w:tcPr>
            <w:tcW w:w="2977" w:type="dxa"/>
            <w:gridSpan w:val="2"/>
            <w:vAlign w:val="center"/>
          </w:tcPr>
          <w:p w14:paraId="08428654" w14:textId="11786D3C" w:rsidR="008C50DB" w:rsidRDefault="008C50DB" w:rsidP="008C50DB">
            <w:pPr>
              <w:rPr>
                <w:rFonts w:ascii="Arial" w:hAnsi="Arial" w:cs="Arial"/>
              </w:rPr>
            </w:pPr>
            <w:r>
              <w:rPr>
                <w:rFonts w:ascii="Arial" w:hAnsi="Arial" w:cs="Arial"/>
              </w:rPr>
              <w:t>Risk för att studenter i introduktionen till utbildningen inte får den information de behöver så att risken för ohälsa på grund av studierna förebyggs</w:t>
            </w:r>
          </w:p>
        </w:tc>
        <w:sdt>
          <w:sdtPr>
            <w:rPr>
              <w:rFonts w:ascii="Arial" w:hAnsi="Arial" w:cs="Arial"/>
            </w:rPr>
            <w:id w:val="1451896792"/>
            <w14:checkbox>
              <w14:checked w14:val="0"/>
              <w14:checkedState w14:val="2612" w14:font="MS Gothic"/>
              <w14:uncheckedState w14:val="2610" w14:font="MS Gothic"/>
            </w14:checkbox>
          </w:sdtPr>
          <w:sdtEndPr/>
          <w:sdtContent>
            <w:tc>
              <w:tcPr>
                <w:tcW w:w="709" w:type="dxa"/>
                <w:vAlign w:val="center"/>
              </w:tcPr>
              <w:p w14:paraId="7B2802B4" w14:textId="68F749E3" w:rsidR="008C50DB" w:rsidRDefault="008C50DB" w:rsidP="008C50DB">
                <w:pPr>
                  <w:jc w:val="center"/>
                  <w:rPr>
                    <w:rFonts w:ascii="Arial" w:hAnsi="Arial" w:cs="Arial"/>
                  </w:rPr>
                </w:pPr>
                <w:r>
                  <w:rPr>
                    <w:rFonts w:ascii="MS Gothic" w:eastAsia="MS Gothic" w:hAnsi="MS Gothic" w:cs="Arial" w:hint="eastAsia"/>
                  </w:rPr>
                  <w:t>☐</w:t>
                </w:r>
              </w:p>
            </w:tc>
          </w:sdtContent>
        </w:sdt>
        <w:sdt>
          <w:sdtPr>
            <w:rPr>
              <w:rFonts w:ascii="Arial" w:hAnsi="Arial" w:cs="Arial"/>
            </w:rPr>
            <w:id w:val="-474691213"/>
            <w14:checkbox>
              <w14:checked w14:val="0"/>
              <w14:checkedState w14:val="2612" w14:font="MS Gothic"/>
              <w14:uncheckedState w14:val="2610" w14:font="MS Gothic"/>
            </w14:checkbox>
          </w:sdtPr>
          <w:sdtEndPr/>
          <w:sdtContent>
            <w:tc>
              <w:tcPr>
                <w:tcW w:w="850" w:type="dxa"/>
                <w:vAlign w:val="center"/>
              </w:tcPr>
              <w:p w14:paraId="48FCAA74" w14:textId="4B7D4CBD" w:rsidR="008C50DB" w:rsidRDefault="008C50DB" w:rsidP="008C50DB">
                <w:pPr>
                  <w:jc w:val="center"/>
                  <w:rPr>
                    <w:rFonts w:ascii="Arial" w:hAnsi="Arial" w:cs="Arial"/>
                  </w:rPr>
                </w:pPr>
                <w:r>
                  <w:rPr>
                    <w:rFonts w:ascii="MS Gothic" w:eastAsia="MS Gothic" w:hAnsi="MS Gothic" w:cs="Arial" w:hint="eastAsia"/>
                  </w:rPr>
                  <w:t>☐</w:t>
                </w:r>
              </w:p>
            </w:tc>
          </w:sdtContent>
        </w:sdt>
        <w:sdt>
          <w:sdtPr>
            <w:rPr>
              <w:rFonts w:ascii="Arial" w:hAnsi="Arial" w:cs="Arial"/>
            </w:rPr>
            <w:id w:val="1105929433"/>
            <w14:checkbox>
              <w14:checked w14:val="0"/>
              <w14:checkedState w14:val="2612" w14:font="MS Gothic"/>
              <w14:uncheckedState w14:val="2610" w14:font="MS Gothic"/>
            </w14:checkbox>
          </w:sdtPr>
          <w:sdtEndPr/>
          <w:sdtContent>
            <w:tc>
              <w:tcPr>
                <w:tcW w:w="851" w:type="dxa"/>
                <w:vAlign w:val="center"/>
              </w:tcPr>
              <w:p w14:paraId="2023EFBF" w14:textId="6E4518BD" w:rsidR="008C50DB" w:rsidRDefault="008C50DB" w:rsidP="008C50DB">
                <w:pPr>
                  <w:jc w:val="center"/>
                  <w:rPr>
                    <w:rFonts w:ascii="Arial" w:hAnsi="Arial" w:cs="Arial"/>
                  </w:rPr>
                </w:pPr>
                <w:r>
                  <w:rPr>
                    <w:rFonts w:ascii="MS Gothic" w:eastAsia="MS Gothic" w:hAnsi="MS Gothic" w:cs="Arial" w:hint="eastAsia"/>
                  </w:rPr>
                  <w:t>☐</w:t>
                </w:r>
              </w:p>
            </w:tc>
          </w:sdtContent>
        </w:sdt>
        <w:tc>
          <w:tcPr>
            <w:tcW w:w="6237" w:type="dxa"/>
            <w:vAlign w:val="center"/>
          </w:tcPr>
          <w:p w14:paraId="1DB1306E" w14:textId="77777777" w:rsidR="008C50DB" w:rsidRPr="00195097" w:rsidRDefault="008C50DB" w:rsidP="008C50DB">
            <w:pPr>
              <w:rPr>
                <w:rFonts w:ascii="Arial" w:hAnsi="Arial" w:cs="Arial"/>
              </w:rPr>
            </w:pPr>
          </w:p>
        </w:tc>
        <w:tc>
          <w:tcPr>
            <w:tcW w:w="1559" w:type="dxa"/>
            <w:vAlign w:val="center"/>
          </w:tcPr>
          <w:p w14:paraId="319BAEB9" w14:textId="77777777" w:rsidR="008C50DB" w:rsidRPr="00195097" w:rsidRDefault="008C50DB" w:rsidP="008C50DB">
            <w:pPr>
              <w:rPr>
                <w:rFonts w:ascii="Arial" w:hAnsi="Arial" w:cs="Arial"/>
              </w:rPr>
            </w:pPr>
          </w:p>
        </w:tc>
        <w:tc>
          <w:tcPr>
            <w:tcW w:w="1276" w:type="dxa"/>
            <w:vAlign w:val="center"/>
          </w:tcPr>
          <w:p w14:paraId="3C8AC2FA" w14:textId="77777777" w:rsidR="008C50DB" w:rsidRPr="00195097" w:rsidRDefault="008C50DB" w:rsidP="008C50DB">
            <w:pPr>
              <w:rPr>
                <w:rFonts w:ascii="Arial" w:hAnsi="Arial" w:cs="Arial"/>
              </w:rPr>
            </w:pPr>
          </w:p>
        </w:tc>
        <w:tc>
          <w:tcPr>
            <w:tcW w:w="1276" w:type="dxa"/>
            <w:vAlign w:val="center"/>
          </w:tcPr>
          <w:p w14:paraId="3266CD82" w14:textId="77777777" w:rsidR="008C50DB" w:rsidRPr="00195097" w:rsidRDefault="008C50DB" w:rsidP="008C50DB">
            <w:pPr>
              <w:rPr>
                <w:rFonts w:ascii="Arial" w:hAnsi="Arial" w:cs="Arial"/>
              </w:rPr>
            </w:pPr>
          </w:p>
        </w:tc>
      </w:tr>
      <w:tr w:rsidR="008C50DB" w:rsidRPr="00195097" w14:paraId="41B3BA6C" w14:textId="77777777" w:rsidTr="00DA2E25">
        <w:trPr>
          <w:trHeight w:val="776"/>
        </w:trPr>
        <w:tc>
          <w:tcPr>
            <w:tcW w:w="2977" w:type="dxa"/>
            <w:gridSpan w:val="2"/>
            <w:vAlign w:val="center"/>
          </w:tcPr>
          <w:p w14:paraId="25017163" w14:textId="0E5646B8" w:rsidR="008C50DB" w:rsidRPr="00E81111" w:rsidRDefault="008C50DB" w:rsidP="008C50DB">
            <w:pPr>
              <w:rPr>
                <w:rFonts w:ascii="Arial" w:hAnsi="Arial" w:cs="Arial"/>
                <w:b/>
                <w:bCs/>
              </w:rPr>
            </w:pPr>
            <w:r>
              <w:rPr>
                <w:rFonts w:ascii="Arial" w:hAnsi="Arial" w:cs="Arial"/>
              </w:rPr>
              <w:t>R</w:t>
            </w:r>
            <w:r w:rsidRPr="00E81111">
              <w:rPr>
                <w:rFonts w:ascii="Arial" w:hAnsi="Arial" w:cs="Arial"/>
              </w:rPr>
              <w:t>isk</w:t>
            </w:r>
            <w:r>
              <w:rPr>
                <w:rFonts w:ascii="Arial" w:hAnsi="Arial" w:cs="Arial"/>
              </w:rPr>
              <w:t xml:space="preserve"> för</w:t>
            </w:r>
            <w:r w:rsidRPr="00E81111">
              <w:rPr>
                <w:rFonts w:ascii="Arial" w:hAnsi="Arial" w:cs="Arial"/>
              </w:rPr>
              <w:t xml:space="preserve"> att studenter kan utveckla ohälsa på grund av bristande socialt stöd i studierna</w:t>
            </w:r>
          </w:p>
        </w:tc>
        <w:sdt>
          <w:sdtPr>
            <w:rPr>
              <w:rFonts w:ascii="Arial" w:hAnsi="Arial" w:cs="Arial"/>
            </w:rPr>
            <w:id w:val="416058497"/>
            <w14:checkbox>
              <w14:checked w14:val="0"/>
              <w14:checkedState w14:val="2612" w14:font="MS Gothic"/>
              <w14:uncheckedState w14:val="2610" w14:font="MS Gothic"/>
            </w14:checkbox>
          </w:sdtPr>
          <w:sdtEndPr/>
          <w:sdtContent>
            <w:tc>
              <w:tcPr>
                <w:tcW w:w="709" w:type="dxa"/>
                <w:vAlign w:val="center"/>
              </w:tcPr>
              <w:p w14:paraId="4367B2B0" w14:textId="76F8A0D9" w:rsidR="008C50DB" w:rsidRDefault="008C50DB" w:rsidP="008C50DB">
                <w:pPr>
                  <w:jc w:val="center"/>
                  <w:rPr>
                    <w:rFonts w:ascii="Arial" w:hAnsi="Arial" w:cs="Arial"/>
                  </w:rPr>
                </w:pPr>
                <w:r>
                  <w:rPr>
                    <w:rFonts w:ascii="MS Gothic" w:eastAsia="MS Gothic" w:hAnsi="MS Gothic" w:cs="Arial" w:hint="eastAsia"/>
                  </w:rPr>
                  <w:t>☐</w:t>
                </w:r>
              </w:p>
            </w:tc>
          </w:sdtContent>
        </w:sdt>
        <w:sdt>
          <w:sdtPr>
            <w:rPr>
              <w:rFonts w:ascii="Arial" w:hAnsi="Arial" w:cs="Arial"/>
            </w:rPr>
            <w:id w:val="-1834365172"/>
            <w14:checkbox>
              <w14:checked w14:val="0"/>
              <w14:checkedState w14:val="2612" w14:font="MS Gothic"/>
              <w14:uncheckedState w14:val="2610" w14:font="MS Gothic"/>
            </w14:checkbox>
          </w:sdtPr>
          <w:sdtEndPr/>
          <w:sdtContent>
            <w:tc>
              <w:tcPr>
                <w:tcW w:w="850" w:type="dxa"/>
                <w:vAlign w:val="center"/>
              </w:tcPr>
              <w:p w14:paraId="7C3EEDF7" w14:textId="69350802" w:rsidR="008C50DB" w:rsidRDefault="008C50DB" w:rsidP="008C50DB">
                <w:pPr>
                  <w:jc w:val="center"/>
                  <w:rPr>
                    <w:rFonts w:ascii="Arial" w:hAnsi="Arial" w:cs="Arial"/>
                  </w:rPr>
                </w:pPr>
                <w:r>
                  <w:rPr>
                    <w:rFonts w:ascii="MS Gothic" w:eastAsia="MS Gothic" w:hAnsi="MS Gothic" w:cs="Arial" w:hint="eastAsia"/>
                  </w:rPr>
                  <w:t>☐</w:t>
                </w:r>
              </w:p>
            </w:tc>
          </w:sdtContent>
        </w:sdt>
        <w:sdt>
          <w:sdtPr>
            <w:rPr>
              <w:rFonts w:ascii="Arial" w:hAnsi="Arial" w:cs="Arial"/>
            </w:rPr>
            <w:id w:val="1420059082"/>
            <w14:checkbox>
              <w14:checked w14:val="0"/>
              <w14:checkedState w14:val="2612" w14:font="MS Gothic"/>
              <w14:uncheckedState w14:val="2610" w14:font="MS Gothic"/>
            </w14:checkbox>
          </w:sdtPr>
          <w:sdtEndPr/>
          <w:sdtContent>
            <w:tc>
              <w:tcPr>
                <w:tcW w:w="851" w:type="dxa"/>
                <w:vAlign w:val="center"/>
              </w:tcPr>
              <w:p w14:paraId="153C0961" w14:textId="3281281E" w:rsidR="008C50DB" w:rsidRDefault="008C50DB" w:rsidP="008C50DB">
                <w:pPr>
                  <w:jc w:val="center"/>
                  <w:rPr>
                    <w:rFonts w:ascii="Arial" w:hAnsi="Arial" w:cs="Arial"/>
                  </w:rPr>
                </w:pPr>
                <w:r>
                  <w:rPr>
                    <w:rFonts w:ascii="MS Gothic" w:eastAsia="MS Gothic" w:hAnsi="MS Gothic" w:cs="Arial" w:hint="eastAsia"/>
                  </w:rPr>
                  <w:t>☐</w:t>
                </w:r>
              </w:p>
            </w:tc>
          </w:sdtContent>
        </w:sdt>
        <w:tc>
          <w:tcPr>
            <w:tcW w:w="6237" w:type="dxa"/>
            <w:vAlign w:val="center"/>
          </w:tcPr>
          <w:p w14:paraId="3B409067" w14:textId="78FD85F2" w:rsidR="008C50DB" w:rsidRPr="00195097" w:rsidRDefault="008C50DB" w:rsidP="008C50DB">
            <w:pPr>
              <w:rPr>
                <w:rFonts w:ascii="Arial" w:hAnsi="Arial" w:cs="Arial"/>
              </w:rPr>
            </w:pPr>
          </w:p>
        </w:tc>
        <w:tc>
          <w:tcPr>
            <w:tcW w:w="1559" w:type="dxa"/>
            <w:vAlign w:val="center"/>
          </w:tcPr>
          <w:p w14:paraId="36F081CE" w14:textId="77777777" w:rsidR="008C50DB" w:rsidRPr="00195097" w:rsidRDefault="008C50DB" w:rsidP="008C50DB">
            <w:pPr>
              <w:rPr>
                <w:rFonts w:ascii="Arial" w:hAnsi="Arial" w:cs="Arial"/>
              </w:rPr>
            </w:pPr>
          </w:p>
        </w:tc>
        <w:tc>
          <w:tcPr>
            <w:tcW w:w="1276" w:type="dxa"/>
            <w:vAlign w:val="center"/>
          </w:tcPr>
          <w:p w14:paraId="43B09321" w14:textId="77777777" w:rsidR="008C50DB" w:rsidRPr="00195097" w:rsidRDefault="008C50DB" w:rsidP="008C50DB">
            <w:pPr>
              <w:rPr>
                <w:rFonts w:ascii="Arial" w:hAnsi="Arial" w:cs="Arial"/>
              </w:rPr>
            </w:pPr>
          </w:p>
        </w:tc>
        <w:tc>
          <w:tcPr>
            <w:tcW w:w="1276" w:type="dxa"/>
            <w:vAlign w:val="center"/>
          </w:tcPr>
          <w:p w14:paraId="680923EA" w14:textId="77777777" w:rsidR="008C50DB" w:rsidRPr="00195097" w:rsidRDefault="008C50DB" w:rsidP="008C50DB">
            <w:pPr>
              <w:rPr>
                <w:rFonts w:ascii="Arial" w:hAnsi="Arial" w:cs="Arial"/>
              </w:rPr>
            </w:pPr>
          </w:p>
        </w:tc>
      </w:tr>
      <w:tr w:rsidR="00616C70" w:rsidRPr="00195097" w14:paraId="32282F9A" w14:textId="77777777" w:rsidTr="00DA2E25">
        <w:trPr>
          <w:trHeight w:val="776"/>
        </w:trPr>
        <w:tc>
          <w:tcPr>
            <w:tcW w:w="2977" w:type="dxa"/>
            <w:gridSpan w:val="2"/>
            <w:vAlign w:val="center"/>
          </w:tcPr>
          <w:p w14:paraId="7B63866D" w14:textId="2C41A06B" w:rsidR="00616C70" w:rsidRDefault="00616C70" w:rsidP="00616C70">
            <w:pPr>
              <w:rPr>
                <w:rFonts w:ascii="Arial" w:hAnsi="Arial" w:cs="Arial"/>
              </w:rPr>
            </w:pPr>
            <w:r>
              <w:rPr>
                <w:rFonts w:ascii="Arial" w:hAnsi="Arial" w:cs="Arial"/>
              </w:rPr>
              <w:t>R</w:t>
            </w:r>
            <w:r w:rsidRPr="00E81111">
              <w:rPr>
                <w:rFonts w:ascii="Arial" w:hAnsi="Arial" w:cs="Arial"/>
              </w:rPr>
              <w:t xml:space="preserve">isk för att </w:t>
            </w:r>
            <w:r w:rsidR="00EB2D5D">
              <w:rPr>
                <w:rFonts w:ascii="Arial" w:hAnsi="Arial" w:cs="Arial"/>
              </w:rPr>
              <w:t xml:space="preserve">det finns </w:t>
            </w:r>
            <w:r w:rsidRPr="00E81111">
              <w:rPr>
                <w:rFonts w:ascii="Arial" w:hAnsi="Arial" w:cs="Arial"/>
              </w:rPr>
              <w:t xml:space="preserve">normer, värderingar och jargong på </w:t>
            </w:r>
            <w:r w:rsidR="00EB2D5D">
              <w:rPr>
                <w:rFonts w:ascii="Arial" w:hAnsi="Arial" w:cs="Arial"/>
              </w:rPr>
              <w:lastRenderedPageBreak/>
              <w:t>fakulteten/</w:t>
            </w:r>
            <w:r w:rsidRPr="00E81111">
              <w:rPr>
                <w:rFonts w:ascii="Arial" w:hAnsi="Arial" w:cs="Arial"/>
              </w:rPr>
              <w:t xml:space="preserve">institutionen/motsvarande </w:t>
            </w:r>
            <w:r w:rsidR="00EB2D5D">
              <w:rPr>
                <w:rFonts w:ascii="Arial" w:hAnsi="Arial" w:cs="Arial"/>
              </w:rPr>
              <w:t xml:space="preserve">som </w:t>
            </w:r>
            <w:r w:rsidRPr="00E81111">
              <w:rPr>
                <w:rFonts w:ascii="Arial" w:hAnsi="Arial" w:cs="Arial"/>
              </w:rPr>
              <w:t>kan leda till ohälsa hos studenterna</w:t>
            </w:r>
          </w:p>
        </w:tc>
        <w:sdt>
          <w:sdtPr>
            <w:rPr>
              <w:rFonts w:ascii="Arial" w:hAnsi="Arial" w:cs="Arial"/>
            </w:rPr>
            <w:id w:val="-1965411704"/>
            <w14:checkbox>
              <w14:checked w14:val="0"/>
              <w14:checkedState w14:val="2612" w14:font="MS Gothic"/>
              <w14:uncheckedState w14:val="2610" w14:font="MS Gothic"/>
            </w14:checkbox>
          </w:sdtPr>
          <w:sdtEndPr/>
          <w:sdtContent>
            <w:tc>
              <w:tcPr>
                <w:tcW w:w="709" w:type="dxa"/>
                <w:vAlign w:val="center"/>
              </w:tcPr>
              <w:p w14:paraId="3428EDFF" w14:textId="01E0842D"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559479192"/>
            <w14:checkbox>
              <w14:checked w14:val="0"/>
              <w14:checkedState w14:val="2612" w14:font="MS Gothic"/>
              <w14:uncheckedState w14:val="2610" w14:font="MS Gothic"/>
            </w14:checkbox>
          </w:sdtPr>
          <w:sdtEndPr/>
          <w:sdtContent>
            <w:tc>
              <w:tcPr>
                <w:tcW w:w="850" w:type="dxa"/>
                <w:vAlign w:val="center"/>
              </w:tcPr>
              <w:p w14:paraId="213F26C8" w14:textId="1D3B5138"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522515224"/>
            <w14:checkbox>
              <w14:checked w14:val="0"/>
              <w14:checkedState w14:val="2612" w14:font="MS Gothic"/>
              <w14:uncheckedState w14:val="2610" w14:font="MS Gothic"/>
            </w14:checkbox>
          </w:sdtPr>
          <w:sdtEndPr/>
          <w:sdtContent>
            <w:tc>
              <w:tcPr>
                <w:tcW w:w="851" w:type="dxa"/>
                <w:vAlign w:val="center"/>
              </w:tcPr>
              <w:p w14:paraId="0EBF83A7" w14:textId="07A7A4E5"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642A4B99" w14:textId="77777777" w:rsidR="00616C70" w:rsidRPr="00195097" w:rsidRDefault="00616C70" w:rsidP="00616C70">
            <w:pPr>
              <w:rPr>
                <w:rFonts w:ascii="Arial" w:hAnsi="Arial" w:cs="Arial"/>
              </w:rPr>
            </w:pPr>
          </w:p>
        </w:tc>
        <w:tc>
          <w:tcPr>
            <w:tcW w:w="1559" w:type="dxa"/>
            <w:vAlign w:val="center"/>
          </w:tcPr>
          <w:p w14:paraId="45A313AF" w14:textId="77777777" w:rsidR="00616C70" w:rsidRPr="00195097" w:rsidRDefault="00616C70" w:rsidP="00616C70">
            <w:pPr>
              <w:rPr>
                <w:rFonts w:ascii="Arial" w:hAnsi="Arial" w:cs="Arial"/>
              </w:rPr>
            </w:pPr>
          </w:p>
        </w:tc>
        <w:tc>
          <w:tcPr>
            <w:tcW w:w="1276" w:type="dxa"/>
            <w:vAlign w:val="center"/>
          </w:tcPr>
          <w:p w14:paraId="1C36F805" w14:textId="77777777" w:rsidR="00616C70" w:rsidRPr="00195097" w:rsidRDefault="00616C70" w:rsidP="00616C70">
            <w:pPr>
              <w:rPr>
                <w:rFonts w:ascii="Arial" w:hAnsi="Arial" w:cs="Arial"/>
              </w:rPr>
            </w:pPr>
          </w:p>
        </w:tc>
        <w:tc>
          <w:tcPr>
            <w:tcW w:w="1276" w:type="dxa"/>
            <w:vAlign w:val="center"/>
          </w:tcPr>
          <w:p w14:paraId="03D58A52" w14:textId="77777777" w:rsidR="00616C70" w:rsidRPr="00195097" w:rsidRDefault="00616C70" w:rsidP="00616C70">
            <w:pPr>
              <w:rPr>
                <w:rFonts w:ascii="Arial" w:hAnsi="Arial" w:cs="Arial"/>
              </w:rPr>
            </w:pPr>
          </w:p>
        </w:tc>
      </w:tr>
      <w:tr w:rsidR="00616C70" w:rsidRPr="00195097" w14:paraId="52DE3C39" w14:textId="77777777" w:rsidTr="00DA2E25">
        <w:trPr>
          <w:trHeight w:val="776"/>
        </w:trPr>
        <w:tc>
          <w:tcPr>
            <w:tcW w:w="2977" w:type="dxa"/>
            <w:gridSpan w:val="2"/>
            <w:vAlign w:val="center"/>
          </w:tcPr>
          <w:p w14:paraId="2C1143EE" w14:textId="2CB168BA" w:rsidR="00616C70" w:rsidRPr="00863F85" w:rsidRDefault="00616C70" w:rsidP="00616C70">
            <w:pPr>
              <w:rPr>
                <w:rFonts w:ascii="Arial" w:hAnsi="Arial" w:cs="Arial"/>
              </w:rPr>
            </w:pPr>
            <w:r>
              <w:rPr>
                <w:rFonts w:ascii="Arial" w:hAnsi="Arial" w:cs="Arial"/>
              </w:rPr>
              <w:t>R</w:t>
            </w:r>
            <w:r w:rsidRPr="00863F85">
              <w:rPr>
                <w:rFonts w:ascii="Arial" w:hAnsi="Arial" w:cs="Arial"/>
              </w:rPr>
              <w:t xml:space="preserve">isk för att utbildningens organisering skapar </w:t>
            </w:r>
            <w:r w:rsidR="00B26FE3">
              <w:rPr>
                <w:rFonts w:ascii="Arial" w:hAnsi="Arial" w:cs="Arial"/>
              </w:rPr>
              <w:t>för hög</w:t>
            </w:r>
            <w:r w:rsidRPr="00863F85">
              <w:rPr>
                <w:rFonts w:ascii="Arial" w:hAnsi="Arial" w:cs="Arial"/>
              </w:rPr>
              <w:t xml:space="preserve"> arbetsbelastning </w:t>
            </w:r>
            <w:r w:rsidR="00B26FE3">
              <w:rPr>
                <w:rFonts w:ascii="Arial" w:hAnsi="Arial" w:cs="Arial"/>
              </w:rPr>
              <w:t xml:space="preserve">som kan leda till ohälsa </w:t>
            </w:r>
            <w:r w:rsidRPr="00863F85">
              <w:rPr>
                <w:rFonts w:ascii="Arial" w:hAnsi="Arial" w:cs="Arial"/>
              </w:rPr>
              <w:t>hos studente</w:t>
            </w:r>
            <w:r>
              <w:rPr>
                <w:rFonts w:ascii="Arial" w:hAnsi="Arial" w:cs="Arial"/>
              </w:rPr>
              <w:t>r</w:t>
            </w:r>
          </w:p>
        </w:tc>
        <w:sdt>
          <w:sdtPr>
            <w:rPr>
              <w:rFonts w:ascii="Arial" w:hAnsi="Arial" w:cs="Arial"/>
            </w:rPr>
            <w:id w:val="1991598104"/>
            <w14:checkbox>
              <w14:checked w14:val="0"/>
              <w14:checkedState w14:val="2612" w14:font="MS Gothic"/>
              <w14:uncheckedState w14:val="2610" w14:font="MS Gothic"/>
            </w14:checkbox>
          </w:sdtPr>
          <w:sdtEndPr/>
          <w:sdtContent>
            <w:tc>
              <w:tcPr>
                <w:tcW w:w="709" w:type="dxa"/>
                <w:vAlign w:val="center"/>
              </w:tcPr>
              <w:p w14:paraId="2D67C679" w14:textId="01A18C1B" w:rsidR="00616C70" w:rsidRPr="00195097"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493110704"/>
            <w14:checkbox>
              <w14:checked w14:val="0"/>
              <w14:checkedState w14:val="2612" w14:font="MS Gothic"/>
              <w14:uncheckedState w14:val="2610" w14:font="MS Gothic"/>
            </w14:checkbox>
          </w:sdtPr>
          <w:sdtEndPr/>
          <w:sdtContent>
            <w:tc>
              <w:tcPr>
                <w:tcW w:w="850" w:type="dxa"/>
                <w:vAlign w:val="center"/>
              </w:tcPr>
              <w:p w14:paraId="0135CE9A" w14:textId="77777777" w:rsidR="00616C70" w:rsidRPr="00195097"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311021786"/>
            <w14:checkbox>
              <w14:checked w14:val="0"/>
              <w14:checkedState w14:val="2612" w14:font="MS Gothic"/>
              <w14:uncheckedState w14:val="2610" w14:font="MS Gothic"/>
            </w14:checkbox>
          </w:sdtPr>
          <w:sdtEndPr/>
          <w:sdtContent>
            <w:tc>
              <w:tcPr>
                <w:tcW w:w="851" w:type="dxa"/>
                <w:vAlign w:val="center"/>
              </w:tcPr>
              <w:p w14:paraId="084397BB" w14:textId="77777777" w:rsidR="00616C70" w:rsidRPr="00195097"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242093BD" w14:textId="40333A9B" w:rsidR="00616C70" w:rsidRPr="00195097" w:rsidRDefault="00616C70" w:rsidP="00616C70">
            <w:pPr>
              <w:rPr>
                <w:rFonts w:ascii="Arial" w:hAnsi="Arial" w:cs="Arial"/>
              </w:rPr>
            </w:pPr>
          </w:p>
        </w:tc>
        <w:tc>
          <w:tcPr>
            <w:tcW w:w="1559" w:type="dxa"/>
            <w:vAlign w:val="center"/>
          </w:tcPr>
          <w:p w14:paraId="10D07E7C" w14:textId="77777777" w:rsidR="00616C70" w:rsidRPr="00195097" w:rsidRDefault="00616C70" w:rsidP="00616C70">
            <w:pPr>
              <w:rPr>
                <w:rFonts w:ascii="Arial" w:hAnsi="Arial" w:cs="Arial"/>
              </w:rPr>
            </w:pPr>
          </w:p>
        </w:tc>
        <w:tc>
          <w:tcPr>
            <w:tcW w:w="1276" w:type="dxa"/>
            <w:vAlign w:val="center"/>
          </w:tcPr>
          <w:p w14:paraId="29911B73" w14:textId="77777777" w:rsidR="00616C70" w:rsidRPr="00195097" w:rsidRDefault="00616C70" w:rsidP="00616C70">
            <w:pPr>
              <w:rPr>
                <w:rFonts w:ascii="Arial" w:hAnsi="Arial" w:cs="Arial"/>
              </w:rPr>
            </w:pPr>
          </w:p>
        </w:tc>
        <w:tc>
          <w:tcPr>
            <w:tcW w:w="1276" w:type="dxa"/>
            <w:vAlign w:val="center"/>
          </w:tcPr>
          <w:p w14:paraId="3ED6D60B" w14:textId="77777777" w:rsidR="00616C70" w:rsidRPr="00195097" w:rsidRDefault="00616C70" w:rsidP="00616C70">
            <w:pPr>
              <w:rPr>
                <w:rFonts w:ascii="Arial" w:hAnsi="Arial" w:cs="Arial"/>
              </w:rPr>
            </w:pPr>
          </w:p>
        </w:tc>
      </w:tr>
      <w:tr w:rsidR="00616C70" w:rsidRPr="00195097" w14:paraId="6C136C7C" w14:textId="77777777" w:rsidTr="00DA2E25">
        <w:trPr>
          <w:trHeight w:val="776"/>
        </w:trPr>
        <w:tc>
          <w:tcPr>
            <w:tcW w:w="2977" w:type="dxa"/>
            <w:gridSpan w:val="2"/>
            <w:vAlign w:val="center"/>
          </w:tcPr>
          <w:p w14:paraId="4B960A81" w14:textId="1794DB0A" w:rsidR="00616C70" w:rsidRPr="00863F85" w:rsidRDefault="00616C70" w:rsidP="00616C70">
            <w:pPr>
              <w:rPr>
                <w:rFonts w:ascii="Arial" w:hAnsi="Arial" w:cs="Arial"/>
              </w:rPr>
            </w:pPr>
            <w:r>
              <w:rPr>
                <w:rFonts w:ascii="Arial" w:hAnsi="Arial" w:cs="Arial"/>
              </w:rPr>
              <w:t>Risk för att olika utbildningsmoment, till exempel grupparbeten, kan leda till ohälsa hos studenterna</w:t>
            </w:r>
          </w:p>
        </w:tc>
        <w:sdt>
          <w:sdtPr>
            <w:rPr>
              <w:rFonts w:ascii="Arial" w:hAnsi="Arial" w:cs="Arial"/>
            </w:rPr>
            <w:id w:val="579717146"/>
            <w14:checkbox>
              <w14:checked w14:val="0"/>
              <w14:checkedState w14:val="2612" w14:font="MS Gothic"/>
              <w14:uncheckedState w14:val="2610" w14:font="MS Gothic"/>
            </w14:checkbox>
          </w:sdtPr>
          <w:sdtEndPr/>
          <w:sdtContent>
            <w:tc>
              <w:tcPr>
                <w:tcW w:w="709" w:type="dxa"/>
                <w:vAlign w:val="center"/>
              </w:tcPr>
              <w:p w14:paraId="561DE0F6" w14:textId="24057AAA"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57942321"/>
            <w14:checkbox>
              <w14:checked w14:val="0"/>
              <w14:checkedState w14:val="2612" w14:font="MS Gothic"/>
              <w14:uncheckedState w14:val="2610" w14:font="MS Gothic"/>
            </w14:checkbox>
          </w:sdtPr>
          <w:sdtEndPr/>
          <w:sdtContent>
            <w:tc>
              <w:tcPr>
                <w:tcW w:w="850" w:type="dxa"/>
                <w:vAlign w:val="center"/>
              </w:tcPr>
              <w:p w14:paraId="534C1EFF" w14:textId="389399BB"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597762173"/>
            <w14:checkbox>
              <w14:checked w14:val="0"/>
              <w14:checkedState w14:val="2612" w14:font="MS Gothic"/>
              <w14:uncheckedState w14:val="2610" w14:font="MS Gothic"/>
            </w14:checkbox>
          </w:sdtPr>
          <w:sdtEndPr/>
          <w:sdtContent>
            <w:tc>
              <w:tcPr>
                <w:tcW w:w="851" w:type="dxa"/>
                <w:vAlign w:val="center"/>
              </w:tcPr>
              <w:p w14:paraId="2A4E107A" w14:textId="117D5C33"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0FDAEB1F" w14:textId="288B9281" w:rsidR="00616C70" w:rsidRPr="00195097" w:rsidRDefault="00616C70" w:rsidP="00616C70">
            <w:pPr>
              <w:rPr>
                <w:rFonts w:ascii="Arial" w:hAnsi="Arial" w:cs="Arial"/>
              </w:rPr>
            </w:pPr>
          </w:p>
        </w:tc>
        <w:tc>
          <w:tcPr>
            <w:tcW w:w="1559" w:type="dxa"/>
            <w:vAlign w:val="center"/>
          </w:tcPr>
          <w:p w14:paraId="5C7AACB9" w14:textId="77777777" w:rsidR="00616C70" w:rsidRPr="00195097" w:rsidRDefault="00616C70" w:rsidP="00616C70">
            <w:pPr>
              <w:rPr>
                <w:rFonts w:ascii="Arial" w:hAnsi="Arial" w:cs="Arial"/>
              </w:rPr>
            </w:pPr>
          </w:p>
        </w:tc>
        <w:tc>
          <w:tcPr>
            <w:tcW w:w="1276" w:type="dxa"/>
            <w:vAlign w:val="center"/>
          </w:tcPr>
          <w:p w14:paraId="69411257" w14:textId="77777777" w:rsidR="00616C70" w:rsidRPr="00195097" w:rsidRDefault="00616C70" w:rsidP="00616C70">
            <w:pPr>
              <w:rPr>
                <w:rFonts w:ascii="Arial" w:hAnsi="Arial" w:cs="Arial"/>
              </w:rPr>
            </w:pPr>
          </w:p>
        </w:tc>
        <w:tc>
          <w:tcPr>
            <w:tcW w:w="1276" w:type="dxa"/>
            <w:vAlign w:val="center"/>
          </w:tcPr>
          <w:p w14:paraId="00698B58" w14:textId="77777777" w:rsidR="00616C70" w:rsidRPr="00195097" w:rsidRDefault="00616C70" w:rsidP="00616C70">
            <w:pPr>
              <w:rPr>
                <w:rFonts w:ascii="Arial" w:hAnsi="Arial" w:cs="Arial"/>
              </w:rPr>
            </w:pPr>
          </w:p>
        </w:tc>
      </w:tr>
      <w:tr w:rsidR="008241EE" w:rsidRPr="00195097" w14:paraId="3AD136A4" w14:textId="77777777" w:rsidTr="00DA2E25">
        <w:trPr>
          <w:trHeight w:val="776"/>
        </w:trPr>
        <w:tc>
          <w:tcPr>
            <w:tcW w:w="2977" w:type="dxa"/>
            <w:gridSpan w:val="2"/>
            <w:vAlign w:val="center"/>
          </w:tcPr>
          <w:p w14:paraId="3872913F" w14:textId="13729BC3" w:rsidR="008241EE" w:rsidRDefault="008241EE" w:rsidP="008241EE">
            <w:pPr>
              <w:rPr>
                <w:rFonts w:ascii="Arial" w:hAnsi="Arial" w:cs="Arial"/>
              </w:rPr>
            </w:pPr>
            <w:r>
              <w:rPr>
                <w:rFonts w:ascii="Arial" w:hAnsi="Arial" w:cs="Arial"/>
              </w:rPr>
              <w:t>Risk för att distansundervisning kan leda till ohälsa hos studenterna</w:t>
            </w:r>
          </w:p>
        </w:tc>
        <w:sdt>
          <w:sdtPr>
            <w:rPr>
              <w:rFonts w:ascii="Arial" w:hAnsi="Arial" w:cs="Arial"/>
            </w:rPr>
            <w:id w:val="-942452162"/>
            <w14:checkbox>
              <w14:checked w14:val="0"/>
              <w14:checkedState w14:val="2612" w14:font="MS Gothic"/>
              <w14:uncheckedState w14:val="2610" w14:font="MS Gothic"/>
            </w14:checkbox>
          </w:sdtPr>
          <w:sdtEndPr/>
          <w:sdtContent>
            <w:tc>
              <w:tcPr>
                <w:tcW w:w="709" w:type="dxa"/>
                <w:vAlign w:val="center"/>
              </w:tcPr>
              <w:p w14:paraId="1E3B0238" w14:textId="210D29D1" w:rsidR="008241EE" w:rsidRDefault="008241EE" w:rsidP="008241EE">
                <w:pPr>
                  <w:jc w:val="center"/>
                  <w:rPr>
                    <w:rFonts w:ascii="Arial" w:hAnsi="Arial" w:cs="Arial"/>
                  </w:rPr>
                </w:pPr>
                <w:r>
                  <w:rPr>
                    <w:rFonts w:ascii="MS Gothic" w:eastAsia="MS Gothic" w:hAnsi="MS Gothic" w:cs="Arial" w:hint="eastAsia"/>
                  </w:rPr>
                  <w:t>☐</w:t>
                </w:r>
              </w:p>
            </w:tc>
          </w:sdtContent>
        </w:sdt>
        <w:sdt>
          <w:sdtPr>
            <w:rPr>
              <w:rFonts w:ascii="Arial" w:hAnsi="Arial" w:cs="Arial"/>
            </w:rPr>
            <w:id w:val="1461837038"/>
            <w14:checkbox>
              <w14:checked w14:val="0"/>
              <w14:checkedState w14:val="2612" w14:font="MS Gothic"/>
              <w14:uncheckedState w14:val="2610" w14:font="MS Gothic"/>
            </w14:checkbox>
          </w:sdtPr>
          <w:sdtEndPr/>
          <w:sdtContent>
            <w:tc>
              <w:tcPr>
                <w:tcW w:w="850" w:type="dxa"/>
                <w:vAlign w:val="center"/>
              </w:tcPr>
              <w:p w14:paraId="58D0DA23" w14:textId="110A08C0" w:rsidR="008241EE" w:rsidRDefault="008241EE" w:rsidP="008241EE">
                <w:pPr>
                  <w:jc w:val="center"/>
                  <w:rPr>
                    <w:rFonts w:ascii="Arial" w:hAnsi="Arial" w:cs="Arial"/>
                  </w:rPr>
                </w:pPr>
                <w:r>
                  <w:rPr>
                    <w:rFonts w:ascii="MS Gothic" w:eastAsia="MS Gothic" w:hAnsi="MS Gothic" w:cs="Arial" w:hint="eastAsia"/>
                  </w:rPr>
                  <w:t>☐</w:t>
                </w:r>
              </w:p>
            </w:tc>
          </w:sdtContent>
        </w:sdt>
        <w:sdt>
          <w:sdtPr>
            <w:rPr>
              <w:rFonts w:ascii="Arial" w:hAnsi="Arial" w:cs="Arial"/>
            </w:rPr>
            <w:id w:val="-282426683"/>
            <w14:checkbox>
              <w14:checked w14:val="0"/>
              <w14:checkedState w14:val="2612" w14:font="MS Gothic"/>
              <w14:uncheckedState w14:val="2610" w14:font="MS Gothic"/>
            </w14:checkbox>
          </w:sdtPr>
          <w:sdtEndPr/>
          <w:sdtContent>
            <w:tc>
              <w:tcPr>
                <w:tcW w:w="851" w:type="dxa"/>
                <w:vAlign w:val="center"/>
              </w:tcPr>
              <w:p w14:paraId="5F4D489B" w14:textId="48FE6EB6" w:rsidR="008241EE" w:rsidRDefault="008241EE" w:rsidP="008241EE">
                <w:pPr>
                  <w:jc w:val="center"/>
                  <w:rPr>
                    <w:rFonts w:ascii="Arial" w:hAnsi="Arial" w:cs="Arial"/>
                  </w:rPr>
                </w:pPr>
                <w:r>
                  <w:rPr>
                    <w:rFonts w:ascii="MS Gothic" w:eastAsia="MS Gothic" w:hAnsi="MS Gothic" w:cs="Arial" w:hint="eastAsia"/>
                  </w:rPr>
                  <w:t>☐</w:t>
                </w:r>
              </w:p>
            </w:tc>
          </w:sdtContent>
        </w:sdt>
        <w:tc>
          <w:tcPr>
            <w:tcW w:w="6237" w:type="dxa"/>
            <w:vAlign w:val="center"/>
          </w:tcPr>
          <w:p w14:paraId="32E73E9F" w14:textId="77777777" w:rsidR="008241EE" w:rsidRPr="00195097" w:rsidRDefault="008241EE" w:rsidP="008241EE">
            <w:pPr>
              <w:rPr>
                <w:rFonts w:ascii="Arial" w:hAnsi="Arial" w:cs="Arial"/>
              </w:rPr>
            </w:pPr>
          </w:p>
        </w:tc>
        <w:tc>
          <w:tcPr>
            <w:tcW w:w="1559" w:type="dxa"/>
            <w:vAlign w:val="center"/>
          </w:tcPr>
          <w:p w14:paraId="6C5A2B35" w14:textId="77777777" w:rsidR="008241EE" w:rsidRPr="00195097" w:rsidRDefault="008241EE" w:rsidP="008241EE">
            <w:pPr>
              <w:rPr>
                <w:rFonts w:ascii="Arial" w:hAnsi="Arial" w:cs="Arial"/>
              </w:rPr>
            </w:pPr>
          </w:p>
        </w:tc>
        <w:tc>
          <w:tcPr>
            <w:tcW w:w="1276" w:type="dxa"/>
            <w:vAlign w:val="center"/>
          </w:tcPr>
          <w:p w14:paraId="5A387B1A" w14:textId="77777777" w:rsidR="008241EE" w:rsidRPr="00195097" w:rsidRDefault="008241EE" w:rsidP="008241EE">
            <w:pPr>
              <w:rPr>
                <w:rFonts w:ascii="Arial" w:hAnsi="Arial" w:cs="Arial"/>
              </w:rPr>
            </w:pPr>
          </w:p>
        </w:tc>
        <w:tc>
          <w:tcPr>
            <w:tcW w:w="1276" w:type="dxa"/>
            <w:vAlign w:val="center"/>
          </w:tcPr>
          <w:p w14:paraId="43D76F2F" w14:textId="77777777" w:rsidR="008241EE" w:rsidRPr="00195097" w:rsidRDefault="008241EE" w:rsidP="008241EE">
            <w:pPr>
              <w:rPr>
                <w:rFonts w:ascii="Arial" w:hAnsi="Arial" w:cs="Arial"/>
              </w:rPr>
            </w:pPr>
          </w:p>
        </w:tc>
      </w:tr>
      <w:tr w:rsidR="00616C70" w:rsidRPr="00195097" w14:paraId="276FC124" w14:textId="77777777" w:rsidTr="00DA2E25">
        <w:trPr>
          <w:trHeight w:val="776"/>
        </w:trPr>
        <w:tc>
          <w:tcPr>
            <w:tcW w:w="2977" w:type="dxa"/>
            <w:gridSpan w:val="2"/>
            <w:vAlign w:val="center"/>
          </w:tcPr>
          <w:p w14:paraId="299C0C35" w14:textId="354A43A9" w:rsidR="00616C70" w:rsidRPr="00863F85" w:rsidRDefault="00616C70" w:rsidP="00616C70">
            <w:pPr>
              <w:rPr>
                <w:rFonts w:ascii="Arial" w:hAnsi="Arial" w:cs="Arial"/>
              </w:rPr>
            </w:pPr>
            <w:r>
              <w:rPr>
                <w:rFonts w:ascii="Arial" w:hAnsi="Arial" w:cs="Arial"/>
              </w:rPr>
              <w:t>Risk för att de aktuella examinations- och bedömningsmomenten kan leda till ohälsa hos studenterna</w:t>
            </w:r>
          </w:p>
        </w:tc>
        <w:sdt>
          <w:sdtPr>
            <w:rPr>
              <w:rFonts w:ascii="Arial" w:hAnsi="Arial" w:cs="Arial"/>
            </w:rPr>
            <w:id w:val="830251653"/>
            <w14:checkbox>
              <w14:checked w14:val="0"/>
              <w14:checkedState w14:val="2612" w14:font="MS Gothic"/>
              <w14:uncheckedState w14:val="2610" w14:font="MS Gothic"/>
            </w14:checkbox>
          </w:sdtPr>
          <w:sdtEndPr/>
          <w:sdtContent>
            <w:tc>
              <w:tcPr>
                <w:tcW w:w="709" w:type="dxa"/>
                <w:vAlign w:val="center"/>
              </w:tcPr>
              <w:p w14:paraId="628D15C8" w14:textId="27139B85"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941261175"/>
            <w14:checkbox>
              <w14:checked w14:val="0"/>
              <w14:checkedState w14:val="2612" w14:font="MS Gothic"/>
              <w14:uncheckedState w14:val="2610" w14:font="MS Gothic"/>
            </w14:checkbox>
          </w:sdtPr>
          <w:sdtEndPr/>
          <w:sdtContent>
            <w:tc>
              <w:tcPr>
                <w:tcW w:w="850" w:type="dxa"/>
                <w:vAlign w:val="center"/>
              </w:tcPr>
              <w:p w14:paraId="59899343" w14:textId="53E57605"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456691317"/>
            <w14:checkbox>
              <w14:checked w14:val="0"/>
              <w14:checkedState w14:val="2612" w14:font="MS Gothic"/>
              <w14:uncheckedState w14:val="2610" w14:font="MS Gothic"/>
            </w14:checkbox>
          </w:sdtPr>
          <w:sdtEndPr/>
          <w:sdtContent>
            <w:tc>
              <w:tcPr>
                <w:tcW w:w="851" w:type="dxa"/>
                <w:vAlign w:val="center"/>
              </w:tcPr>
              <w:p w14:paraId="0DE369FA" w14:textId="24ED7483"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6865603A" w14:textId="77777777" w:rsidR="00616C70" w:rsidRPr="00195097" w:rsidRDefault="00616C70" w:rsidP="00616C70">
            <w:pPr>
              <w:rPr>
                <w:rFonts w:ascii="Arial" w:hAnsi="Arial" w:cs="Arial"/>
              </w:rPr>
            </w:pPr>
          </w:p>
        </w:tc>
        <w:tc>
          <w:tcPr>
            <w:tcW w:w="1559" w:type="dxa"/>
            <w:vAlign w:val="center"/>
          </w:tcPr>
          <w:p w14:paraId="14298B0E" w14:textId="77777777" w:rsidR="00616C70" w:rsidRPr="00195097" w:rsidRDefault="00616C70" w:rsidP="00616C70">
            <w:pPr>
              <w:rPr>
                <w:rFonts w:ascii="Arial" w:hAnsi="Arial" w:cs="Arial"/>
              </w:rPr>
            </w:pPr>
          </w:p>
        </w:tc>
        <w:tc>
          <w:tcPr>
            <w:tcW w:w="1276" w:type="dxa"/>
            <w:vAlign w:val="center"/>
          </w:tcPr>
          <w:p w14:paraId="18C866D7" w14:textId="77777777" w:rsidR="00616C70" w:rsidRPr="00195097" w:rsidRDefault="00616C70" w:rsidP="00616C70">
            <w:pPr>
              <w:rPr>
                <w:rFonts w:ascii="Arial" w:hAnsi="Arial" w:cs="Arial"/>
              </w:rPr>
            </w:pPr>
          </w:p>
        </w:tc>
        <w:tc>
          <w:tcPr>
            <w:tcW w:w="1276" w:type="dxa"/>
            <w:vAlign w:val="center"/>
          </w:tcPr>
          <w:p w14:paraId="5B1DF5E9" w14:textId="77777777" w:rsidR="00616C70" w:rsidRPr="00195097" w:rsidRDefault="00616C70" w:rsidP="00616C70">
            <w:pPr>
              <w:rPr>
                <w:rFonts w:ascii="Arial" w:hAnsi="Arial" w:cs="Arial"/>
              </w:rPr>
            </w:pPr>
          </w:p>
        </w:tc>
      </w:tr>
      <w:tr w:rsidR="00616C70" w:rsidRPr="00195097" w14:paraId="5C79DDFD" w14:textId="77777777" w:rsidTr="00DA2E25">
        <w:trPr>
          <w:trHeight w:val="776"/>
        </w:trPr>
        <w:tc>
          <w:tcPr>
            <w:tcW w:w="2977" w:type="dxa"/>
            <w:gridSpan w:val="2"/>
            <w:vAlign w:val="center"/>
          </w:tcPr>
          <w:p w14:paraId="41E64590" w14:textId="6F74852C" w:rsidR="00616C70" w:rsidRPr="00DA6E0D" w:rsidRDefault="00616C70" w:rsidP="00616C70">
            <w:pPr>
              <w:rPr>
                <w:rFonts w:ascii="Arial" w:hAnsi="Arial" w:cs="Arial"/>
              </w:rPr>
            </w:pPr>
            <w:bookmarkStart w:id="0" w:name="_Hlk129700873"/>
            <w:r>
              <w:rPr>
                <w:rFonts w:ascii="Arial" w:hAnsi="Arial" w:cs="Arial"/>
              </w:rPr>
              <w:t>R</w:t>
            </w:r>
            <w:r w:rsidRPr="00863F85">
              <w:rPr>
                <w:rFonts w:ascii="Arial" w:hAnsi="Arial" w:cs="Arial"/>
              </w:rPr>
              <w:t xml:space="preserve">isk </w:t>
            </w:r>
            <w:r>
              <w:rPr>
                <w:rFonts w:ascii="Arial" w:hAnsi="Arial" w:cs="Arial"/>
              </w:rPr>
              <w:t xml:space="preserve">för </w:t>
            </w:r>
            <w:r w:rsidRPr="00863F85">
              <w:rPr>
                <w:rFonts w:ascii="Arial" w:hAnsi="Arial" w:cs="Arial"/>
              </w:rPr>
              <w:t>att studenter inte får si</w:t>
            </w:r>
            <w:r>
              <w:rPr>
                <w:rFonts w:ascii="Arial" w:hAnsi="Arial" w:cs="Arial"/>
              </w:rPr>
              <w:t>na</w:t>
            </w:r>
            <w:r w:rsidRPr="00863F85">
              <w:rPr>
                <w:rFonts w:ascii="Arial" w:hAnsi="Arial" w:cs="Arial"/>
              </w:rPr>
              <w:t xml:space="preserve"> behov av anpassningar tillgodosedda; såväl inom ramen för </w:t>
            </w:r>
            <w:r>
              <w:rPr>
                <w:rFonts w:ascii="Arial" w:hAnsi="Arial" w:cs="Arial"/>
              </w:rPr>
              <w:t xml:space="preserve">riktat </w:t>
            </w:r>
            <w:r w:rsidRPr="00863F85">
              <w:rPr>
                <w:rFonts w:ascii="Arial" w:hAnsi="Arial" w:cs="Arial"/>
              </w:rPr>
              <w:t>pedagogiskt stöd som inom individuella anpassningar</w:t>
            </w:r>
          </w:p>
        </w:tc>
        <w:sdt>
          <w:sdtPr>
            <w:rPr>
              <w:rFonts w:ascii="Arial" w:hAnsi="Arial" w:cs="Arial"/>
            </w:rPr>
            <w:id w:val="-2115512089"/>
            <w14:checkbox>
              <w14:checked w14:val="0"/>
              <w14:checkedState w14:val="2612" w14:font="MS Gothic"/>
              <w14:uncheckedState w14:val="2610" w14:font="MS Gothic"/>
            </w14:checkbox>
          </w:sdtPr>
          <w:sdtEndPr/>
          <w:sdtContent>
            <w:tc>
              <w:tcPr>
                <w:tcW w:w="709" w:type="dxa"/>
                <w:vAlign w:val="center"/>
              </w:tcPr>
              <w:p w14:paraId="3A0786B8" w14:textId="122455E1"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1836655423"/>
            <w14:checkbox>
              <w14:checked w14:val="0"/>
              <w14:checkedState w14:val="2612" w14:font="MS Gothic"/>
              <w14:uncheckedState w14:val="2610" w14:font="MS Gothic"/>
            </w14:checkbox>
          </w:sdtPr>
          <w:sdtEndPr/>
          <w:sdtContent>
            <w:tc>
              <w:tcPr>
                <w:tcW w:w="850" w:type="dxa"/>
                <w:vAlign w:val="center"/>
              </w:tcPr>
              <w:p w14:paraId="4DC81FC7" w14:textId="5ABBA64F"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2088493400"/>
            <w14:checkbox>
              <w14:checked w14:val="0"/>
              <w14:checkedState w14:val="2612" w14:font="MS Gothic"/>
              <w14:uncheckedState w14:val="2610" w14:font="MS Gothic"/>
            </w14:checkbox>
          </w:sdtPr>
          <w:sdtEndPr/>
          <w:sdtContent>
            <w:tc>
              <w:tcPr>
                <w:tcW w:w="851" w:type="dxa"/>
                <w:vAlign w:val="center"/>
              </w:tcPr>
              <w:p w14:paraId="1177F474" w14:textId="6BE8117E"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41E9D3D7" w14:textId="6AF60FCE" w:rsidR="00616C70" w:rsidRPr="00195097" w:rsidRDefault="00616C70" w:rsidP="00616C70">
            <w:pPr>
              <w:rPr>
                <w:rFonts w:ascii="Arial" w:hAnsi="Arial" w:cs="Arial"/>
              </w:rPr>
            </w:pPr>
          </w:p>
        </w:tc>
        <w:tc>
          <w:tcPr>
            <w:tcW w:w="1559" w:type="dxa"/>
            <w:vAlign w:val="center"/>
          </w:tcPr>
          <w:p w14:paraId="4270C6CE" w14:textId="77777777" w:rsidR="00616C70" w:rsidRPr="00195097" w:rsidRDefault="00616C70" w:rsidP="00616C70">
            <w:pPr>
              <w:rPr>
                <w:rFonts w:ascii="Arial" w:hAnsi="Arial" w:cs="Arial"/>
              </w:rPr>
            </w:pPr>
          </w:p>
        </w:tc>
        <w:tc>
          <w:tcPr>
            <w:tcW w:w="1276" w:type="dxa"/>
            <w:vAlign w:val="center"/>
          </w:tcPr>
          <w:p w14:paraId="7B87B5A8" w14:textId="77777777" w:rsidR="00616C70" w:rsidRPr="00195097" w:rsidRDefault="00616C70" w:rsidP="00616C70">
            <w:pPr>
              <w:rPr>
                <w:rFonts w:ascii="Arial" w:hAnsi="Arial" w:cs="Arial"/>
              </w:rPr>
            </w:pPr>
          </w:p>
        </w:tc>
        <w:tc>
          <w:tcPr>
            <w:tcW w:w="1276" w:type="dxa"/>
            <w:vAlign w:val="center"/>
          </w:tcPr>
          <w:p w14:paraId="2050F2A8" w14:textId="77777777" w:rsidR="00616C70" w:rsidRPr="00195097" w:rsidRDefault="00616C70" w:rsidP="00616C70">
            <w:pPr>
              <w:rPr>
                <w:rFonts w:ascii="Arial" w:hAnsi="Arial" w:cs="Arial"/>
              </w:rPr>
            </w:pPr>
          </w:p>
        </w:tc>
      </w:tr>
      <w:bookmarkEnd w:id="0"/>
      <w:tr w:rsidR="00616C70" w:rsidRPr="00195097" w14:paraId="7BFAA149" w14:textId="77777777" w:rsidTr="00DA2E25">
        <w:trPr>
          <w:trHeight w:val="776"/>
        </w:trPr>
        <w:tc>
          <w:tcPr>
            <w:tcW w:w="2977" w:type="dxa"/>
            <w:gridSpan w:val="2"/>
            <w:vAlign w:val="center"/>
          </w:tcPr>
          <w:p w14:paraId="0137BC80" w14:textId="77777777" w:rsidR="00616C70" w:rsidRPr="00DA6E0D" w:rsidRDefault="00616C70" w:rsidP="00616C70">
            <w:pPr>
              <w:rPr>
                <w:rFonts w:ascii="Arial" w:hAnsi="Arial" w:cs="Arial"/>
                <w:b/>
                <w:bCs/>
              </w:rPr>
            </w:pPr>
          </w:p>
        </w:tc>
        <w:tc>
          <w:tcPr>
            <w:tcW w:w="709" w:type="dxa"/>
            <w:vAlign w:val="center"/>
          </w:tcPr>
          <w:p w14:paraId="5247219D" w14:textId="628D7DE4" w:rsidR="00616C70" w:rsidRDefault="00616C70" w:rsidP="00616C70">
            <w:pPr>
              <w:jc w:val="center"/>
              <w:rPr>
                <w:rFonts w:ascii="Arial" w:hAnsi="Arial" w:cs="Arial"/>
              </w:rPr>
            </w:pPr>
          </w:p>
        </w:tc>
        <w:tc>
          <w:tcPr>
            <w:tcW w:w="850" w:type="dxa"/>
            <w:vAlign w:val="center"/>
          </w:tcPr>
          <w:p w14:paraId="0DE156D6" w14:textId="1058CF7D" w:rsidR="00616C70" w:rsidRDefault="00616C70" w:rsidP="00616C70">
            <w:pPr>
              <w:jc w:val="center"/>
              <w:rPr>
                <w:rFonts w:ascii="Arial" w:hAnsi="Arial" w:cs="Arial"/>
              </w:rPr>
            </w:pPr>
          </w:p>
        </w:tc>
        <w:tc>
          <w:tcPr>
            <w:tcW w:w="851" w:type="dxa"/>
            <w:vAlign w:val="center"/>
          </w:tcPr>
          <w:p w14:paraId="18CD03AC" w14:textId="7CAB94DF" w:rsidR="00616C70" w:rsidRDefault="00616C70" w:rsidP="00616C70">
            <w:pPr>
              <w:jc w:val="center"/>
              <w:rPr>
                <w:rFonts w:ascii="Arial" w:hAnsi="Arial" w:cs="Arial"/>
              </w:rPr>
            </w:pPr>
          </w:p>
        </w:tc>
        <w:tc>
          <w:tcPr>
            <w:tcW w:w="6237" w:type="dxa"/>
            <w:vAlign w:val="center"/>
          </w:tcPr>
          <w:p w14:paraId="0C128C3E" w14:textId="77777777" w:rsidR="00616C70" w:rsidRPr="00195097" w:rsidRDefault="00616C70" w:rsidP="00616C70">
            <w:pPr>
              <w:rPr>
                <w:rFonts w:ascii="Arial" w:hAnsi="Arial" w:cs="Arial"/>
              </w:rPr>
            </w:pPr>
          </w:p>
        </w:tc>
        <w:tc>
          <w:tcPr>
            <w:tcW w:w="1559" w:type="dxa"/>
            <w:vAlign w:val="center"/>
          </w:tcPr>
          <w:p w14:paraId="3E9AE730" w14:textId="77777777" w:rsidR="00616C70" w:rsidRPr="00195097" w:rsidRDefault="00616C70" w:rsidP="00616C70">
            <w:pPr>
              <w:rPr>
                <w:rFonts w:ascii="Arial" w:hAnsi="Arial" w:cs="Arial"/>
              </w:rPr>
            </w:pPr>
          </w:p>
        </w:tc>
        <w:tc>
          <w:tcPr>
            <w:tcW w:w="1276" w:type="dxa"/>
            <w:vAlign w:val="center"/>
          </w:tcPr>
          <w:p w14:paraId="57A3ECE9" w14:textId="77777777" w:rsidR="00616C70" w:rsidRPr="00195097" w:rsidRDefault="00616C70" w:rsidP="00616C70">
            <w:pPr>
              <w:rPr>
                <w:rFonts w:ascii="Arial" w:hAnsi="Arial" w:cs="Arial"/>
              </w:rPr>
            </w:pPr>
          </w:p>
        </w:tc>
        <w:tc>
          <w:tcPr>
            <w:tcW w:w="1276" w:type="dxa"/>
            <w:vAlign w:val="center"/>
          </w:tcPr>
          <w:p w14:paraId="0F60AF41" w14:textId="77777777" w:rsidR="00616C70" w:rsidRDefault="00616C70" w:rsidP="00616C70">
            <w:pPr>
              <w:rPr>
                <w:rFonts w:ascii="Arial" w:hAnsi="Arial" w:cs="Arial"/>
              </w:rPr>
            </w:pPr>
          </w:p>
          <w:p w14:paraId="46C483A1" w14:textId="77777777" w:rsidR="00616C70" w:rsidRPr="00195097" w:rsidRDefault="00616C70" w:rsidP="00616C70">
            <w:pPr>
              <w:rPr>
                <w:rFonts w:ascii="Arial" w:hAnsi="Arial" w:cs="Arial"/>
              </w:rPr>
            </w:pPr>
          </w:p>
        </w:tc>
      </w:tr>
      <w:tr w:rsidR="00616C70" w:rsidRPr="00195097" w14:paraId="733BEB13" w14:textId="77777777" w:rsidTr="00DA2E25">
        <w:trPr>
          <w:trHeight w:val="776"/>
        </w:trPr>
        <w:tc>
          <w:tcPr>
            <w:tcW w:w="2977" w:type="dxa"/>
            <w:gridSpan w:val="2"/>
            <w:vAlign w:val="center"/>
          </w:tcPr>
          <w:p w14:paraId="1FDEDCE7" w14:textId="77777777" w:rsidR="00616C70" w:rsidRDefault="00616C70" w:rsidP="00616C70">
            <w:pPr>
              <w:rPr>
                <w:rFonts w:ascii="Arial" w:hAnsi="Arial" w:cs="Arial"/>
                <w:b/>
                <w:bCs/>
              </w:rPr>
            </w:pPr>
            <w:r>
              <w:rPr>
                <w:rFonts w:ascii="Arial" w:hAnsi="Arial" w:cs="Arial"/>
                <w:b/>
                <w:bCs/>
              </w:rPr>
              <w:t>Övriga identifierade risker inom arbetsmiljöområdet:</w:t>
            </w:r>
          </w:p>
          <w:p w14:paraId="29848053" w14:textId="77777777" w:rsidR="00616C70" w:rsidRDefault="00616C70" w:rsidP="00616C70">
            <w:pPr>
              <w:rPr>
                <w:rFonts w:ascii="Arial" w:hAnsi="Arial" w:cs="Arial"/>
                <w:b/>
                <w:bCs/>
              </w:rPr>
            </w:pPr>
          </w:p>
        </w:tc>
        <w:tc>
          <w:tcPr>
            <w:tcW w:w="709" w:type="dxa"/>
            <w:vAlign w:val="center"/>
          </w:tcPr>
          <w:p w14:paraId="5B3BA906" w14:textId="52E1905E" w:rsidR="00616C70" w:rsidRDefault="00616C70" w:rsidP="00616C70">
            <w:pPr>
              <w:jc w:val="center"/>
              <w:rPr>
                <w:rFonts w:ascii="Arial" w:hAnsi="Arial" w:cs="Arial"/>
              </w:rPr>
            </w:pPr>
          </w:p>
        </w:tc>
        <w:tc>
          <w:tcPr>
            <w:tcW w:w="850" w:type="dxa"/>
            <w:vAlign w:val="center"/>
          </w:tcPr>
          <w:p w14:paraId="1AD01FDA" w14:textId="06EC363B" w:rsidR="00616C70" w:rsidRDefault="00616C70" w:rsidP="00616C70">
            <w:pPr>
              <w:jc w:val="center"/>
              <w:rPr>
                <w:rFonts w:ascii="Arial" w:hAnsi="Arial" w:cs="Arial"/>
              </w:rPr>
            </w:pPr>
          </w:p>
        </w:tc>
        <w:tc>
          <w:tcPr>
            <w:tcW w:w="851" w:type="dxa"/>
            <w:vAlign w:val="center"/>
          </w:tcPr>
          <w:p w14:paraId="3D62AB6A" w14:textId="1DCB7472" w:rsidR="00616C70" w:rsidRDefault="00616C70" w:rsidP="00616C70">
            <w:pPr>
              <w:jc w:val="center"/>
              <w:rPr>
                <w:rFonts w:ascii="Arial" w:hAnsi="Arial" w:cs="Arial"/>
              </w:rPr>
            </w:pPr>
          </w:p>
        </w:tc>
        <w:tc>
          <w:tcPr>
            <w:tcW w:w="6237" w:type="dxa"/>
            <w:vAlign w:val="center"/>
          </w:tcPr>
          <w:p w14:paraId="0D56C459" w14:textId="77777777" w:rsidR="00616C70" w:rsidRPr="00195097" w:rsidRDefault="00616C70" w:rsidP="00616C70">
            <w:pPr>
              <w:rPr>
                <w:rFonts w:ascii="Arial" w:hAnsi="Arial" w:cs="Arial"/>
              </w:rPr>
            </w:pPr>
          </w:p>
        </w:tc>
        <w:tc>
          <w:tcPr>
            <w:tcW w:w="1559" w:type="dxa"/>
            <w:vAlign w:val="center"/>
          </w:tcPr>
          <w:p w14:paraId="54B73EB5" w14:textId="77777777" w:rsidR="00616C70" w:rsidRPr="00195097" w:rsidRDefault="00616C70" w:rsidP="00616C70">
            <w:pPr>
              <w:rPr>
                <w:rFonts w:ascii="Arial" w:hAnsi="Arial" w:cs="Arial"/>
              </w:rPr>
            </w:pPr>
          </w:p>
        </w:tc>
        <w:tc>
          <w:tcPr>
            <w:tcW w:w="1276" w:type="dxa"/>
            <w:vAlign w:val="center"/>
          </w:tcPr>
          <w:p w14:paraId="14ED7E52" w14:textId="77777777" w:rsidR="00616C70" w:rsidRPr="00195097" w:rsidRDefault="00616C70" w:rsidP="00616C70">
            <w:pPr>
              <w:rPr>
                <w:rFonts w:ascii="Arial" w:hAnsi="Arial" w:cs="Arial"/>
              </w:rPr>
            </w:pPr>
          </w:p>
        </w:tc>
        <w:tc>
          <w:tcPr>
            <w:tcW w:w="1276" w:type="dxa"/>
            <w:vAlign w:val="center"/>
          </w:tcPr>
          <w:p w14:paraId="7613DE16" w14:textId="77777777" w:rsidR="00616C70" w:rsidRPr="00195097" w:rsidRDefault="00616C70" w:rsidP="00616C70">
            <w:pPr>
              <w:rPr>
                <w:rFonts w:ascii="Arial" w:hAnsi="Arial" w:cs="Arial"/>
              </w:rPr>
            </w:pPr>
          </w:p>
        </w:tc>
      </w:tr>
      <w:tr w:rsidR="00616C70" w:rsidRPr="00195097" w14:paraId="42348156" w14:textId="77777777" w:rsidTr="00DA2E25">
        <w:trPr>
          <w:trHeight w:val="776"/>
        </w:trPr>
        <w:tc>
          <w:tcPr>
            <w:tcW w:w="2977" w:type="dxa"/>
            <w:gridSpan w:val="2"/>
            <w:vAlign w:val="center"/>
          </w:tcPr>
          <w:p w14:paraId="665C4CC6" w14:textId="77777777" w:rsidR="00616C70" w:rsidRDefault="00616C70" w:rsidP="00616C70">
            <w:pPr>
              <w:rPr>
                <w:rFonts w:ascii="Arial" w:hAnsi="Arial" w:cs="Arial"/>
                <w:b/>
                <w:bCs/>
              </w:rPr>
            </w:pPr>
          </w:p>
        </w:tc>
        <w:sdt>
          <w:sdtPr>
            <w:rPr>
              <w:rFonts w:ascii="Arial" w:hAnsi="Arial" w:cs="Arial"/>
            </w:rPr>
            <w:id w:val="567843622"/>
            <w14:checkbox>
              <w14:checked w14:val="0"/>
              <w14:checkedState w14:val="2612" w14:font="MS Gothic"/>
              <w14:uncheckedState w14:val="2610" w14:font="MS Gothic"/>
            </w14:checkbox>
          </w:sdtPr>
          <w:sdtEndPr/>
          <w:sdtContent>
            <w:tc>
              <w:tcPr>
                <w:tcW w:w="709" w:type="dxa"/>
                <w:vAlign w:val="center"/>
              </w:tcPr>
              <w:p w14:paraId="7DFA4355" w14:textId="77C2164B"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1624104920"/>
            <w14:checkbox>
              <w14:checked w14:val="0"/>
              <w14:checkedState w14:val="2612" w14:font="MS Gothic"/>
              <w14:uncheckedState w14:val="2610" w14:font="MS Gothic"/>
            </w14:checkbox>
          </w:sdtPr>
          <w:sdtEndPr/>
          <w:sdtContent>
            <w:tc>
              <w:tcPr>
                <w:tcW w:w="850" w:type="dxa"/>
                <w:vAlign w:val="center"/>
              </w:tcPr>
              <w:p w14:paraId="04F61A4E" w14:textId="6BDE2558"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690913344"/>
            <w14:checkbox>
              <w14:checked w14:val="0"/>
              <w14:checkedState w14:val="2612" w14:font="MS Gothic"/>
              <w14:uncheckedState w14:val="2610" w14:font="MS Gothic"/>
            </w14:checkbox>
          </w:sdtPr>
          <w:sdtEndPr/>
          <w:sdtContent>
            <w:tc>
              <w:tcPr>
                <w:tcW w:w="851" w:type="dxa"/>
                <w:vAlign w:val="center"/>
              </w:tcPr>
              <w:p w14:paraId="705BD0B7" w14:textId="444B829A"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0D62E708" w14:textId="77777777" w:rsidR="00616C70" w:rsidRPr="00195097" w:rsidRDefault="00616C70" w:rsidP="00616C70">
            <w:pPr>
              <w:rPr>
                <w:rFonts w:ascii="Arial" w:hAnsi="Arial" w:cs="Arial"/>
              </w:rPr>
            </w:pPr>
          </w:p>
        </w:tc>
        <w:tc>
          <w:tcPr>
            <w:tcW w:w="1559" w:type="dxa"/>
            <w:vAlign w:val="center"/>
          </w:tcPr>
          <w:p w14:paraId="2645DCC6" w14:textId="77777777" w:rsidR="00616C70" w:rsidRPr="00195097" w:rsidRDefault="00616C70" w:rsidP="00616C70">
            <w:pPr>
              <w:rPr>
                <w:rFonts w:ascii="Arial" w:hAnsi="Arial" w:cs="Arial"/>
              </w:rPr>
            </w:pPr>
          </w:p>
        </w:tc>
        <w:tc>
          <w:tcPr>
            <w:tcW w:w="1276" w:type="dxa"/>
            <w:vAlign w:val="center"/>
          </w:tcPr>
          <w:p w14:paraId="61335A9D" w14:textId="77777777" w:rsidR="00616C70" w:rsidRPr="00195097" w:rsidRDefault="00616C70" w:rsidP="00616C70">
            <w:pPr>
              <w:rPr>
                <w:rFonts w:ascii="Arial" w:hAnsi="Arial" w:cs="Arial"/>
              </w:rPr>
            </w:pPr>
          </w:p>
        </w:tc>
        <w:tc>
          <w:tcPr>
            <w:tcW w:w="1276" w:type="dxa"/>
            <w:vAlign w:val="center"/>
          </w:tcPr>
          <w:p w14:paraId="0A282C34" w14:textId="77777777" w:rsidR="00616C70" w:rsidRPr="00195097" w:rsidRDefault="00616C70" w:rsidP="00616C70">
            <w:pPr>
              <w:rPr>
                <w:rFonts w:ascii="Arial" w:hAnsi="Arial" w:cs="Arial"/>
              </w:rPr>
            </w:pPr>
          </w:p>
        </w:tc>
      </w:tr>
      <w:tr w:rsidR="00616C70" w:rsidRPr="00195097" w14:paraId="116B15A6" w14:textId="77777777" w:rsidTr="00DA2E25">
        <w:trPr>
          <w:trHeight w:val="776"/>
        </w:trPr>
        <w:tc>
          <w:tcPr>
            <w:tcW w:w="2977" w:type="dxa"/>
            <w:gridSpan w:val="2"/>
            <w:vAlign w:val="center"/>
          </w:tcPr>
          <w:p w14:paraId="573DFEC5" w14:textId="77777777" w:rsidR="00616C70" w:rsidRDefault="00616C70" w:rsidP="00616C70">
            <w:pPr>
              <w:rPr>
                <w:rFonts w:ascii="Arial" w:hAnsi="Arial" w:cs="Arial"/>
                <w:b/>
                <w:bCs/>
              </w:rPr>
            </w:pPr>
          </w:p>
        </w:tc>
        <w:sdt>
          <w:sdtPr>
            <w:rPr>
              <w:rFonts w:ascii="Arial" w:hAnsi="Arial" w:cs="Arial"/>
            </w:rPr>
            <w:id w:val="-1280488681"/>
            <w14:checkbox>
              <w14:checked w14:val="0"/>
              <w14:checkedState w14:val="2612" w14:font="MS Gothic"/>
              <w14:uncheckedState w14:val="2610" w14:font="MS Gothic"/>
            </w14:checkbox>
          </w:sdtPr>
          <w:sdtEndPr/>
          <w:sdtContent>
            <w:tc>
              <w:tcPr>
                <w:tcW w:w="709" w:type="dxa"/>
                <w:vAlign w:val="center"/>
              </w:tcPr>
              <w:p w14:paraId="0063BC43" w14:textId="6D26E738"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417904740"/>
            <w14:checkbox>
              <w14:checked w14:val="0"/>
              <w14:checkedState w14:val="2612" w14:font="MS Gothic"/>
              <w14:uncheckedState w14:val="2610" w14:font="MS Gothic"/>
            </w14:checkbox>
          </w:sdtPr>
          <w:sdtEndPr/>
          <w:sdtContent>
            <w:tc>
              <w:tcPr>
                <w:tcW w:w="850" w:type="dxa"/>
                <w:vAlign w:val="center"/>
              </w:tcPr>
              <w:p w14:paraId="0D3A1103" w14:textId="08813E77"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1031376492"/>
            <w14:checkbox>
              <w14:checked w14:val="0"/>
              <w14:checkedState w14:val="2612" w14:font="MS Gothic"/>
              <w14:uncheckedState w14:val="2610" w14:font="MS Gothic"/>
            </w14:checkbox>
          </w:sdtPr>
          <w:sdtEndPr/>
          <w:sdtContent>
            <w:tc>
              <w:tcPr>
                <w:tcW w:w="851" w:type="dxa"/>
                <w:vAlign w:val="center"/>
              </w:tcPr>
              <w:p w14:paraId="07AB5C30" w14:textId="61461D17"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53FC52DA" w14:textId="77777777" w:rsidR="00616C70" w:rsidRPr="00195097" w:rsidRDefault="00616C70" w:rsidP="00616C70">
            <w:pPr>
              <w:rPr>
                <w:rFonts w:ascii="Arial" w:hAnsi="Arial" w:cs="Arial"/>
              </w:rPr>
            </w:pPr>
          </w:p>
        </w:tc>
        <w:tc>
          <w:tcPr>
            <w:tcW w:w="1559" w:type="dxa"/>
            <w:vAlign w:val="center"/>
          </w:tcPr>
          <w:p w14:paraId="12035356" w14:textId="77777777" w:rsidR="00616C70" w:rsidRPr="00195097" w:rsidRDefault="00616C70" w:rsidP="00616C70">
            <w:pPr>
              <w:rPr>
                <w:rFonts w:ascii="Arial" w:hAnsi="Arial" w:cs="Arial"/>
              </w:rPr>
            </w:pPr>
          </w:p>
        </w:tc>
        <w:tc>
          <w:tcPr>
            <w:tcW w:w="1276" w:type="dxa"/>
            <w:vAlign w:val="center"/>
          </w:tcPr>
          <w:p w14:paraId="24A0CA88" w14:textId="77777777" w:rsidR="00616C70" w:rsidRPr="00195097" w:rsidRDefault="00616C70" w:rsidP="00616C70">
            <w:pPr>
              <w:rPr>
                <w:rFonts w:ascii="Arial" w:hAnsi="Arial" w:cs="Arial"/>
              </w:rPr>
            </w:pPr>
          </w:p>
        </w:tc>
        <w:tc>
          <w:tcPr>
            <w:tcW w:w="1276" w:type="dxa"/>
            <w:vAlign w:val="center"/>
          </w:tcPr>
          <w:p w14:paraId="47869767" w14:textId="77777777" w:rsidR="00616C70" w:rsidRPr="00195097" w:rsidRDefault="00616C70" w:rsidP="00616C70">
            <w:pPr>
              <w:rPr>
                <w:rFonts w:ascii="Arial" w:hAnsi="Arial" w:cs="Arial"/>
              </w:rPr>
            </w:pPr>
          </w:p>
        </w:tc>
      </w:tr>
      <w:tr w:rsidR="00616C70" w:rsidRPr="00195097" w14:paraId="2C608165" w14:textId="77777777" w:rsidTr="00DA2E25">
        <w:trPr>
          <w:trHeight w:val="776"/>
        </w:trPr>
        <w:tc>
          <w:tcPr>
            <w:tcW w:w="2977" w:type="dxa"/>
            <w:gridSpan w:val="2"/>
            <w:vAlign w:val="center"/>
          </w:tcPr>
          <w:p w14:paraId="2D09B733" w14:textId="77777777" w:rsidR="00616C70" w:rsidRDefault="00616C70" w:rsidP="00616C70">
            <w:pPr>
              <w:rPr>
                <w:rFonts w:ascii="Arial" w:hAnsi="Arial" w:cs="Arial"/>
                <w:b/>
                <w:bCs/>
              </w:rPr>
            </w:pPr>
          </w:p>
        </w:tc>
        <w:sdt>
          <w:sdtPr>
            <w:rPr>
              <w:rFonts w:ascii="Arial" w:hAnsi="Arial" w:cs="Arial"/>
            </w:rPr>
            <w:id w:val="1623569410"/>
            <w14:checkbox>
              <w14:checked w14:val="0"/>
              <w14:checkedState w14:val="2612" w14:font="MS Gothic"/>
              <w14:uncheckedState w14:val="2610" w14:font="MS Gothic"/>
            </w14:checkbox>
          </w:sdtPr>
          <w:sdtEndPr/>
          <w:sdtContent>
            <w:tc>
              <w:tcPr>
                <w:tcW w:w="709" w:type="dxa"/>
                <w:vAlign w:val="center"/>
              </w:tcPr>
              <w:p w14:paraId="68C5EC2D" w14:textId="60FEC667"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336968958"/>
            <w14:checkbox>
              <w14:checked w14:val="0"/>
              <w14:checkedState w14:val="2612" w14:font="MS Gothic"/>
              <w14:uncheckedState w14:val="2610" w14:font="MS Gothic"/>
            </w14:checkbox>
          </w:sdtPr>
          <w:sdtEndPr/>
          <w:sdtContent>
            <w:tc>
              <w:tcPr>
                <w:tcW w:w="850" w:type="dxa"/>
                <w:vAlign w:val="center"/>
              </w:tcPr>
              <w:p w14:paraId="0C027396" w14:textId="290E3FCD" w:rsidR="00616C70" w:rsidRDefault="00616C70" w:rsidP="00616C70">
                <w:pPr>
                  <w:jc w:val="center"/>
                  <w:rPr>
                    <w:rFonts w:ascii="Arial" w:hAnsi="Arial" w:cs="Arial"/>
                  </w:rPr>
                </w:pPr>
                <w:r>
                  <w:rPr>
                    <w:rFonts w:ascii="MS Gothic" w:eastAsia="MS Gothic" w:hAnsi="MS Gothic" w:cs="Arial" w:hint="eastAsia"/>
                  </w:rPr>
                  <w:t>☐</w:t>
                </w:r>
              </w:p>
            </w:tc>
          </w:sdtContent>
        </w:sdt>
        <w:sdt>
          <w:sdtPr>
            <w:rPr>
              <w:rFonts w:ascii="Arial" w:hAnsi="Arial" w:cs="Arial"/>
            </w:rPr>
            <w:id w:val="-1354336699"/>
            <w14:checkbox>
              <w14:checked w14:val="0"/>
              <w14:checkedState w14:val="2612" w14:font="MS Gothic"/>
              <w14:uncheckedState w14:val="2610" w14:font="MS Gothic"/>
            </w14:checkbox>
          </w:sdtPr>
          <w:sdtEndPr/>
          <w:sdtContent>
            <w:tc>
              <w:tcPr>
                <w:tcW w:w="851" w:type="dxa"/>
                <w:vAlign w:val="center"/>
              </w:tcPr>
              <w:p w14:paraId="5518F0EC" w14:textId="22B261E8" w:rsidR="00616C70" w:rsidRDefault="00616C70" w:rsidP="00616C70">
                <w:pPr>
                  <w:jc w:val="center"/>
                  <w:rPr>
                    <w:rFonts w:ascii="Arial" w:hAnsi="Arial" w:cs="Arial"/>
                  </w:rPr>
                </w:pPr>
                <w:r>
                  <w:rPr>
                    <w:rFonts w:ascii="MS Gothic" w:eastAsia="MS Gothic" w:hAnsi="MS Gothic" w:cs="Arial" w:hint="eastAsia"/>
                  </w:rPr>
                  <w:t>☐</w:t>
                </w:r>
              </w:p>
            </w:tc>
          </w:sdtContent>
        </w:sdt>
        <w:tc>
          <w:tcPr>
            <w:tcW w:w="6237" w:type="dxa"/>
            <w:vAlign w:val="center"/>
          </w:tcPr>
          <w:p w14:paraId="38DF66C0" w14:textId="77777777" w:rsidR="00616C70" w:rsidRPr="00195097" w:rsidRDefault="00616C70" w:rsidP="00616C70">
            <w:pPr>
              <w:rPr>
                <w:rFonts w:ascii="Arial" w:hAnsi="Arial" w:cs="Arial"/>
              </w:rPr>
            </w:pPr>
          </w:p>
        </w:tc>
        <w:tc>
          <w:tcPr>
            <w:tcW w:w="1559" w:type="dxa"/>
            <w:vAlign w:val="center"/>
          </w:tcPr>
          <w:p w14:paraId="6D75A57F" w14:textId="77777777" w:rsidR="00616C70" w:rsidRPr="00195097" w:rsidRDefault="00616C70" w:rsidP="00616C70">
            <w:pPr>
              <w:rPr>
                <w:rFonts w:ascii="Arial" w:hAnsi="Arial" w:cs="Arial"/>
              </w:rPr>
            </w:pPr>
          </w:p>
        </w:tc>
        <w:tc>
          <w:tcPr>
            <w:tcW w:w="1276" w:type="dxa"/>
            <w:vAlign w:val="center"/>
          </w:tcPr>
          <w:p w14:paraId="555AD97E" w14:textId="77777777" w:rsidR="00616C70" w:rsidRPr="00195097" w:rsidRDefault="00616C70" w:rsidP="00616C70">
            <w:pPr>
              <w:rPr>
                <w:rFonts w:ascii="Arial" w:hAnsi="Arial" w:cs="Arial"/>
              </w:rPr>
            </w:pPr>
          </w:p>
        </w:tc>
        <w:tc>
          <w:tcPr>
            <w:tcW w:w="1276" w:type="dxa"/>
            <w:vAlign w:val="center"/>
          </w:tcPr>
          <w:p w14:paraId="1956A765" w14:textId="77777777" w:rsidR="00616C70" w:rsidRPr="00195097" w:rsidRDefault="00616C70" w:rsidP="00616C70">
            <w:pPr>
              <w:rPr>
                <w:rFonts w:ascii="Arial" w:hAnsi="Arial" w:cs="Arial"/>
              </w:rPr>
            </w:pPr>
          </w:p>
        </w:tc>
      </w:tr>
      <w:tr w:rsidR="00616C70" w:rsidRPr="00796D95" w14:paraId="6C86EEAD" w14:textId="69999090" w:rsidTr="00C728EB">
        <w:trPr>
          <w:trHeight w:val="340"/>
        </w:trPr>
        <w:tc>
          <w:tcPr>
            <w:tcW w:w="1083" w:type="dxa"/>
            <w:shd w:val="clear" w:color="auto" w:fill="92D050"/>
            <w:vAlign w:val="center"/>
          </w:tcPr>
          <w:p w14:paraId="0B79A381" w14:textId="77777777" w:rsidR="00616C70" w:rsidRDefault="00616C70" w:rsidP="00616C70">
            <w:pPr>
              <w:jc w:val="center"/>
              <w:rPr>
                <w:rFonts w:ascii="Arial" w:hAnsi="Arial" w:cs="Arial"/>
                <w:sz w:val="16"/>
                <w:szCs w:val="16"/>
              </w:rPr>
            </w:pPr>
            <w:r w:rsidRPr="00AE2CC4">
              <w:rPr>
                <w:rFonts w:ascii="Arial" w:hAnsi="Arial" w:cs="Arial"/>
                <w:sz w:val="16"/>
                <w:szCs w:val="16"/>
              </w:rPr>
              <w:t>Låg risk</w:t>
            </w:r>
          </w:p>
          <w:p w14:paraId="54823EBD" w14:textId="77777777" w:rsidR="00616C70" w:rsidRPr="005C373B" w:rsidRDefault="00616C70" w:rsidP="00616C70">
            <w:pPr>
              <w:jc w:val="center"/>
              <w:rPr>
                <w:rFonts w:ascii="Arial" w:hAnsi="Arial" w:cs="Arial"/>
                <w:i/>
                <w:sz w:val="16"/>
                <w:szCs w:val="16"/>
              </w:rPr>
            </w:pPr>
            <w:r w:rsidRPr="005C373B">
              <w:rPr>
                <w:rFonts w:ascii="Arial" w:hAnsi="Arial" w:cs="Arial"/>
                <w:i/>
                <w:sz w:val="16"/>
                <w:szCs w:val="16"/>
              </w:rPr>
              <w:t>Low risk</w:t>
            </w:r>
          </w:p>
        </w:tc>
        <w:tc>
          <w:tcPr>
            <w:tcW w:w="4304" w:type="dxa"/>
            <w:gridSpan w:val="4"/>
          </w:tcPr>
          <w:p w14:paraId="0E01AB7C" w14:textId="77777777" w:rsidR="00616C70" w:rsidRPr="00AE2CC4" w:rsidRDefault="00616C70" w:rsidP="00616C70">
            <w:pPr>
              <w:pStyle w:val="Sidfot"/>
              <w:rPr>
                <w:rFonts w:ascii="Arial" w:hAnsi="Arial" w:cs="Arial"/>
                <w:sz w:val="16"/>
                <w:szCs w:val="16"/>
              </w:rPr>
            </w:pPr>
          </w:p>
        </w:tc>
        <w:tc>
          <w:tcPr>
            <w:tcW w:w="10348" w:type="dxa"/>
            <w:gridSpan w:val="4"/>
            <w:vAlign w:val="center"/>
          </w:tcPr>
          <w:p w14:paraId="4CE4632A" w14:textId="77777777" w:rsidR="00616C70" w:rsidRDefault="00616C70" w:rsidP="00616C70">
            <w:pPr>
              <w:pStyle w:val="Sidfot"/>
              <w:rPr>
                <w:rFonts w:ascii="Arial" w:hAnsi="Arial" w:cs="Arial"/>
                <w:sz w:val="16"/>
                <w:szCs w:val="16"/>
              </w:rPr>
            </w:pPr>
            <w:r w:rsidRPr="00AE2CC4">
              <w:rPr>
                <w:rFonts w:ascii="Arial" w:hAnsi="Arial" w:cs="Arial"/>
                <w:sz w:val="16"/>
                <w:szCs w:val="16"/>
              </w:rPr>
              <w:t xml:space="preserve">Risk som kan ge </w:t>
            </w:r>
            <w:r w:rsidRPr="00AE2CC4">
              <w:rPr>
                <w:rFonts w:ascii="Arial" w:hAnsi="Arial" w:cs="Arial"/>
                <w:b/>
                <w:sz w:val="16"/>
                <w:szCs w:val="16"/>
              </w:rPr>
              <w:t>obetydlig eller snabbt övergående</w:t>
            </w:r>
            <w:r w:rsidRPr="00AE2CC4">
              <w:rPr>
                <w:rFonts w:ascii="Arial" w:hAnsi="Arial" w:cs="Arial"/>
                <w:sz w:val="16"/>
                <w:szCs w:val="16"/>
              </w:rPr>
              <w:t xml:space="preserve"> ohälsa/skada på person, organisation, miljö eller fastighet. </w:t>
            </w:r>
          </w:p>
          <w:p w14:paraId="434BC57F" w14:textId="70BD2DC7" w:rsidR="00616C70" w:rsidRPr="00367BBD" w:rsidRDefault="00616C70" w:rsidP="00616C70">
            <w:pPr>
              <w:rPr>
                <w:lang w:val="en-US"/>
              </w:rPr>
            </w:pPr>
            <w:r w:rsidRPr="005C373B">
              <w:rPr>
                <w:rFonts w:ascii="Arial" w:hAnsi="Arial" w:cs="Arial"/>
                <w:i/>
                <w:sz w:val="16"/>
                <w:szCs w:val="16"/>
                <w:lang w:val="en"/>
              </w:rPr>
              <w:t xml:space="preserve">Risk that can cause </w:t>
            </w:r>
            <w:r w:rsidRPr="008D007A">
              <w:rPr>
                <w:rFonts w:ascii="Arial" w:hAnsi="Arial" w:cs="Arial"/>
                <w:b/>
                <w:i/>
                <w:sz w:val="16"/>
                <w:szCs w:val="16"/>
                <w:lang w:val="en"/>
              </w:rPr>
              <w:t>insignificant or rapid transient</w:t>
            </w:r>
            <w:r w:rsidRPr="005C373B">
              <w:rPr>
                <w:rFonts w:ascii="Arial" w:hAnsi="Arial" w:cs="Arial"/>
                <w:i/>
                <w:sz w:val="16"/>
                <w:szCs w:val="16"/>
                <w:lang w:val="en"/>
              </w:rPr>
              <w:t xml:space="preserve"> ill</w:t>
            </w:r>
            <w:r>
              <w:rPr>
                <w:rFonts w:ascii="Arial" w:hAnsi="Arial" w:cs="Arial"/>
                <w:i/>
                <w:sz w:val="16"/>
                <w:szCs w:val="16"/>
                <w:lang w:val="en"/>
              </w:rPr>
              <w:t>ness</w:t>
            </w:r>
            <w:r w:rsidRPr="005C373B">
              <w:rPr>
                <w:rFonts w:ascii="Arial" w:hAnsi="Arial" w:cs="Arial"/>
                <w:i/>
                <w:sz w:val="16"/>
                <w:szCs w:val="16"/>
                <w:lang w:val="en"/>
              </w:rPr>
              <w:t>/damage to person, organization, environment or property.</w:t>
            </w:r>
          </w:p>
        </w:tc>
      </w:tr>
      <w:tr w:rsidR="00616C70" w:rsidRPr="00796D95" w14:paraId="480A23F6" w14:textId="24921E3C" w:rsidTr="00C728EB">
        <w:trPr>
          <w:trHeight w:val="340"/>
        </w:trPr>
        <w:tc>
          <w:tcPr>
            <w:tcW w:w="1083" w:type="dxa"/>
            <w:shd w:val="clear" w:color="auto" w:fill="FFFF00"/>
            <w:vAlign w:val="center"/>
          </w:tcPr>
          <w:p w14:paraId="0F7F4AC7" w14:textId="77777777" w:rsidR="00616C70" w:rsidRDefault="00616C70" w:rsidP="00616C70">
            <w:pPr>
              <w:jc w:val="center"/>
              <w:rPr>
                <w:rFonts w:ascii="Arial" w:hAnsi="Arial" w:cs="Arial"/>
                <w:sz w:val="16"/>
                <w:szCs w:val="16"/>
              </w:rPr>
            </w:pPr>
            <w:r w:rsidRPr="00AE2CC4">
              <w:rPr>
                <w:rFonts w:ascii="Arial" w:hAnsi="Arial" w:cs="Arial"/>
                <w:sz w:val="16"/>
                <w:szCs w:val="16"/>
              </w:rPr>
              <w:t>Medel risk</w:t>
            </w:r>
          </w:p>
          <w:p w14:paraId="21646560" w14:textId="77777777" w:rsidR="00616C70" w:rsidRPr="005C373B" w:rsidRDefault="00616C70" w:rsidP="00616C70">
            <w:pPr>
              <w:jc w:val="center"/>
              <w:rPr>
                <w:rFonts w:ascii="Arial" w:hAnsi="Arial" w:cs="Arial"/>
                <w:i/>
                <w:sz w:val="16"/>
                <w:szCs w:val="16"/>
              </w:rPr>
            </w:pPr>
            <w:r w:rsidRPr="005C373B">
              <w:rPr>
                <w:rFonts w:ascii="Arial" w:hAnsi="Arial" w:cs="Arial"/>
                <w:i/>
                <w:sz w:val="16"/>
                <w:szCs w:val="16"/>
              </w:rPr>
              <w:t>Medium risk</w:t>
            </w:r>
          </w:p>
        </w:tc>
        <w:tc>
          <w:tcPr>
            <w:tcW w:w="4304" w:type="dxa"/>
            <w:gridSpan w:val="4"/>
          </w:tcPr>
          <w:p w14:paraId="680A44E1" w14:textId="77777777" w:rsidR="00616C70" w:rsidRPr="00AE2CC4" w:rsidRDefault="00616C70" w:rsidP="00616C70">
            <w:pPr>
              <w:pStyle w:val="Sidfot"/>
              <w:rPr>
                <w:rFonts w:ascii="Arial" w:hAnsi="Arial" w:cs="Arial"/>
                <w:sz w:val="16"/>
                <w:szCs w:val="16"/>
              </w:rPr>
            </w:pPr>
          </w:p>
        </w:tc>
        <w:tc>
          <w:tcPr>
            <w:tcW w:w="10348" w:type="dxa"/>
            <w:gridSpan w:val="4"/>
            <w:vAlign w:val="center"/>
          </w:tcPr>
          <w:p w14:paraId="26CCFFAF" w14:textId="77777777" w:rsidR="00616C70" w:rsidRPr="008D007A" w:rsidRDefault="00616C70" w:rsidP="00616C70">
            <w:pPr>
              <w:pStyle w:val="Sidfot"/>
              <w:rPr>
                <w:rFonts w:ascii="Arial" w:hAnsi="Arial" w:cs="Arial"/>
                <w:sz w:val="16"/>
                <w:szCs w:val="16"/>
              </w:rPr>
            </w:pPr>
            <w:r w:rsidRPr="00AE2CC4">
              <w:rPr>
                <w:rFonts w:ascii="Arial" w:hAnsi="Arial" w:cs="Arial"/>
                <w:sz w:val="16"/>
                <w:szCs w:val="16"/>
              </w:rPr>
              <w:t xml:space="preserve">Risk som kan ge </w:t>
            </w:r>
            <w:r w:rsidRPr="00AE2CC4">
              <w:rPr>
                <w:rFonts w:ascii="Arial" w:hAnsi="Arial" w:cs="Arial"/>
                <w:b/>
                <w:sz w:val="16"/>
                <w:szCs w:val="16"/>
              </w:rPr>
              <w:t>betydande</w:t>
            </w:r>
            <w:r w:rsidRPr="00AE2CC4">
              <w:rPr>
                <w:rFonts w:ascii="Arial" w:hAnsi="Arial" w:cs="Arial"/>
                <w:sz w:val="16"/>
                <w:szCs w:val="16"/>
              </w:rPr>
              <w:t xml:space="preserve"> o</w:t>
            </w:r>
            <w:r>
              <w:rPr>
                <w:rFonts w:ascii="Arial" w:hAnsi="Arial" w:cs="Arial"/>
                <w:sz w:val="16"/>
                <w:szCs w:val="16"/>
              </w:rPr>
              <w:t>hälsa/skada (behandling motsv. 1:a</w:t>
            </w:r>
            <w:r w:rsidRPr="00AE2CC4">
              <w:rPr>
                <w:rFonts w:ascii="Arial" w:hAnsi="Arial" w:cs="Arial"/>
                <w:sz w:val="16"/>
                <w:szCs w:val="16"/>
              </w:rPr>
              <w:t xml:space="preserve"> hj</w:t>
            </w:r>
            <w:r>
              <w:rPr>
                <w:rFonts w:ascii="Arial" w:hAnsi="Arial" w:cs="Arial"/>
                <w:sz w:val="16"/>
                <w:szCs w:val="16"/>
              </w:rPr>
              <w:t xml:space="preserve">älpen) på person, org., miljö eller fastighet. </w:t>
            </w:r>
            <w:r w:rsidRPr="008D007A">
              <w:rPr>
                <w:rFonts w:ascii="Arial" w:hAnsi="Arial" w:cs="Arial"/>
                <w:sz w:val="16"/>
                <w:szCs w:val="16"/>
              </w:rPr>
              <w:t xml:space="preserve">Alternativt </w:t>
            </w:r>
            <w:r w:rsidRPr="008D007A">
              <w:rPr>
                <w:rFonts w:ascii="Arial" w:hAnsi="Arial" w:cs="Arial"/>
                <w:b/>
                <w:bCs/>
                <w:sz w:val="16"/>
                <w:szCs w:val="16"/>
              </w:rPr>
              <w:t>obetydlig eller snabbt</w:t>
            </w:r>
            <w:r w:rsidRPr="008D007A">
              <w:rPr>
                <w:rFonts w:ascii="Arial" w:hAnsi="Arial" w:cs="Arial"/>
                <w:bCs/>
                <w:sz w:val="16"/>
                <w:szCs w:val="16"/>
              </w:rPr>
              <w:t xml:space="preserve"> </w:t>
            </w:r>
            <w:r w:rsidRPr="008D007A">
              <w:rPr>
                <w:rFonts w:ascii="Arial" w:hAnsi="Arial" w:cs="Arial"/>
                <w:b/>
                <w:bCs/>
                <w:sz w:val="16"/>
                <w:szCs w:val="16"/>
              </w:rPr>
              <w:t>övergående</w:t>
            </w:r>
            <w:r w:rsidRPr="008D007A">
              <w:rPr>
                <w:rFonts w:ascii="Arial" w:hAnsi="Arial" w:cs="Arial"/>
                <w:sz w:val="16"/>
                <w:szCs w:val="16"/>
              </w:rPr>
              <w:t xml:space="preserve"> </w:t>
            </w:r>
            <w:r>
              <w:rPr>
                <w:rFonts w:ascii="Arial" w:hAnsi="Arial" w:cs="Arial"/>
                <w:sz w:val="16"/>
                <w:szCs w:val="16"/>
              </w:rPr>
              <w:t xml:space="preserve">ohälsa/skada </w:t>
            </w:r>
            <w:r w:rsidRPr="008D007A">
              <w:rPr>
                <w:rFonts w:ascii="Arial" w:hAnsi="Arial" w:cs="Arial"/>
                <w:sz w:val="16"/>
                <w:szCs w:val="16"/>
              </w:rPr>
              <w:t>som förekommer ofta.</w:t>
            </w:r>
          </w:p>
          <w:p w14:paraId="149EAFDA" w14:textId="2179ACF9" w:rsidR="00616C70" w:rsidRPr="00367BBD" w:rsidRDefault="00616C70" w:rsidP="00616C70">
            <w:pPr>
              <w:rPr>
                <w:lang w:val="en-US"/>
              </w:rPr>
            </w:pPr>
            <w:r w:rsidRPr="003609A5">
              <w:rPr>
                <w:rFonts w:ascii="Arial" w:hAnsi="Arial" w:cs="Arial"/>
                <w:i/>
                <w:sz w:val="16"/>
                <w:szCs w:val="16"/>
                <w:lang w:val="en-GB"/>
              </w:rPr>
              <w:t xml:space="preserve">Risk that can cause </w:t>
            </w:r>
            <w:r w:rsidRPr="003609A5">
              <w:rPr>
                <w:rFonts w:ascii="Arial" w:hAnsi="Arial" w:cs="Arial"/>
                <w:b/>
                <w:i/>
                <w:sz w:val="16"/>
                <w:szCs w:val="16"/>
                <w:lang w:val="en-GB"/>
              </w:rPr>
              <w:t>significant</w:t>
            </w:r>
            <w:r w:rsidRPr="003609A5">
              <w:rPr>
                <w:rFonts w:ascii="Arial" w:hAnsi="Arial" w:cs="Arial"/>
                <w:i/>
                <w:sz w:val="16"/>
                <w:szCs w:val="16"/>
                <w:lang w:val="en-GB"/>
              </w:rPr>
              <w:t xml:space="preserve"> illness/injury (first aid treatment) to a person, organization, environment or p</w:t>
            </w:r>
            <w:r w:rsidRPr="005C373B">
              <w:rPr>
                <w:rFonts w:ascii="Arial" w:hAnsi="Arial" w:cs="Arial"/>
                <w:i/>
                <w:sz w:val="16"/>
                <w:szCs w:val="16"/>
                <w:lang w:val="en"/>
              </w:rPr>
              <w:t>roperty. Alternative</w:t>
            </w:r>
            <w:r>
              <w:rPr>
                <w:rFonts w:ascii="Arial" w:hAnsi="Arial" w:cs="Arial"/>
                <w:i/>
                <w:sz w:val="16"/>
                <w:szCs w:val="16"/>
                <w:lang w:val="en"/>
              </w:rPr>
              <w:t xml:space="preserve">ly </w:t>
            </w:r>
            <w:r w:rsidRPr="003609A5">
              <w:rPr>
                <w:rFonts w:ascii="Arial" w:hAnsi="Arial" w:cs="Arial"/>
                <w:b/>
                <w:i/>
                <w:sz w:val="16"/>
                <w:szCs w:val="16"/>
                <w:lang w:val="en"/>
              </w:rPr>
              <w:t>insignificant or rapid transient</w:t>
            </w:r>
            <w:r>
              <w:rPr>
                <w:rFonts w:ascii="Arial" w:hAnsi="Arial" w:cs="Arial"/>
                <w:i/>
                <w:sz w:val="16"/>
                <w:szCs w:val="16"/>
                <w:lang w:val="en"/>
              </w:rPr>
              <w:t xml:space="preserve"> </w:t>
            </w:r>
            <w:r w:rsidRPr="005C373B">
              <w:rPr>
                <w:rFonts w:ascii="Arial" w:hAnsi="Arial" w:cs="Arial"/>
                <w:i/>
                <w:sz w:val="16"/>
                <w:szCs w:val="16"/>
                <w:lang w:val="en"/>
              </w:rPr>
              <w:t>ill</w:t>
            </w:r>
            <w:r>
              <w:rPr>
                <w:rFonts w:ascii="Arial" w:hAnsi="Arial" w:cs="Arial"/>
                <w:i/>
                <w:sz w:val="16"/>
                <w:szCs w:val="16"/>
                <w:lang w:val="en"/>
              </w:rPr>
              <w:t>ness</w:t>
            </w:r>
            <w:r w:rsidRPr="005C373B">
              <w:rPr>
                <w:rFonts w:ascii="Arial" w:hAnsi="Arial" w:cs="Arial"/>
                <w:i/>
                <w:sz w:val="16"/>
                <w:szCs w:val="16"/>
                <w:lang w:val="en"/>
              </w:rPr>
              <w:t>/damage that occurs frequently</w:t>
            </w:r>
            <w:r w:rsidRPr="005C373B">
              <w:rPr>
                <w:rFonts w:ascii="Arial" w:hAnsi="Arial" w:cs="Arial"/>
                <w:sz w:val="16"/>
                <w:szCs w:val="16"/>
                <w:lang w:val="en"/>
              </w:rPr>
              <w:t>.</w:t>
            </w:r>
          </w:p>
        </w:tc>
      </w:tr>
      <w:tr w:rsidR="00616C70" w:rsidRPr="00796D95" w14:paraId="089E85CB" w14:textId="53EDA279" w:rsidTr="00C728EB">
        <w:trPr>
          <w:trHeight w:val="340"/>
        </w:trPr>
        <w:tc>
          <w:tcPr>
            <w:tcW w:w="1083" w:type="dxa"/>
            <w:shd w:val="clear" w:color="auto" w:fill="FF0000"/>
            <w:vAlign w:val="center"/>
          </w:tcPr>
          <w:p w14:paraId="48125DB9" w14:textId="77777777" w:rsidR="00616C70" w:rsidRDefault="00616C70" w:rsidP="00616C70">
            <w:pPr>
              <w:jc w:val="center"/>
              <w:rPr>
                <w:rFonts w:ascii="Arial" w:hAnsi="Arial" w:cs="Arial"/>
                <w:sz w:val="16"/>
                <w:szCs w:val="16"/>
              </w:rPr>
            </w:pPr>
            <w:r>
              <w:rPr>
                <w:rFonts w:ascii="Arial" w:hAnsi="Arial" w:cs="Arial"/>
                <w:sz w:val="16"/>
                <w:szCs w:val="16"/>
              </w:rPr>
              <w:t>Allvarlig risk</w:t>
            </w:r>
          </w:p>
          <w:p w14:paraId="03A25562" w14:textId="77777777" w:rsidR="00616C70" w:rsidRPr="005C373B" w:rsidRDefault="00616C70" w:rsidP="00616C70">
            <w:pPr>
              <w:jc w:val="center"/>
              <w:rPr>
                <w:i/>
                <w:sz w:val="16"/>
                <w:szCs w:val="16"/>
              </w:rPr>
            </w:pPr>
            <w:r w:rsidRPr="005C373B">
              <w:rPr>
                <w:rFonts w:ascii="Arial" w:hAnsi="Arial" w:cs="Arial"/>
                <w:i/>
                <w:sz w:val="16"/>
                <w:szCs w:val="16"/>
              </w:rPr>
              <w:t>High risk</w:t>
            </w:r>
          </w:p>
        </w:tc>
        <w:tc>
          <w:tcPr>
            <w:tcW w:w="4304" w:type="dxa"/>
            <w:gridSpan w:val="4"/>
          </w:tcPr>
          <w:p w14:paraId="660D8278" w14:textId="77777777" w:rsidR="00616C70" w:rsidRPr="00AE2CC4" w:rsidRDefault="00616C70" w:rsidP="00616C70">
            <w:pPr>
              <w:pStyle w:val="Sidfot"/>
              <w:rPr>
                <w:rFonts w:ascii="Arial" w:hAnsi="Arial" w:cs="Arial"/>
                <w:sz w:val="16"/>
                <w:szCs w:val="16"/>
              </w:rPr>
            </w:pPr>
          </w:p>
        </w:tc>
        <w:tc>
          <w:tcPr>
            <w:tcW w:w="10348" w:type="dxa"/>
            <w:gridSpan w:val="4"/>
            <w:vAlign w:val="center"/>
          </w:tcPr>
          <w:p w14:paraId="45DF221F" w14:textId="77777777" w:rsidR="00616C70" w:rsidRDefault="00616C70" w:rsidP="00616C70">
            <w:pPr>
              <w:pStyle w:val="Sidfot"/>
              <w:rPr>
                <w:rFonts w:ascii="Arial" w:hAnsi="Arial" w:cs="Arial"/>
                <w:sz w:val="16"/>
                <w:szCs w:val="16"/>
              </w:rPr>
            </w:pPr>
            <w:r w:rsidRPr="00AE2CC4">
              <w:rPr>
                <w:rFonts w:ascii="Arial" w:hAnsi="Arial" w:cs="Arial"/>
                <w:sz w:val="16"/>
                <w:szCs w:val="16"/>
              </w:rPr>
              <w:t xml:space="preserve">Risk som kan ge </w:t>
            </w:r>
            <w:r w:rsidRPr="00AE2CC4">
              <w:rPr>
                <w:rFonts w:ascii="Arial" w:hAnsi="Arial" w:cs="Arial"/>
                <w:b/>
                <w:sz w:val="16"/>
                <w:szCs w:val="16"/>
              </w:rPr>
              <w:t>allvarlig och/eller bestående</w:t>
            </w:r>
            <w:r w:rsidRPr="00AE2CC4">
              <w:rPr>
                <w:rFonts w:ascii="Arial" w:hAnsi="Arial" w:cs="Arial"/>
                <w:sz w:val="16"/>
                <w:szCs w:val="16"/>
              </w:rPr>
              <w:t xml:space="preserve"> ohälsa/skada på person (sjukfrånvaro/bestående men), organisation, miljö eller fastighet alternativt </w:t>
            </w:r>
            <w:r w:rsidRPr="00AE2CC4">
              <w:rPr>
                <w:rFonts w:ascii="Arial" w:hAnsi="Arial" w:cs="Arial"/>
                <w:b/>
                <w:sz w:val="16"/>
                <w:szCs w:val="16"/>
              </w:rPr>
              <w:t>betydande</w:t>
            </w:r>
            <w:r w:rsidRPr="00AE2CC4">
              <w:rPr>
                <w:rFonts w:ascii="Arial" w:hAnsi="Arial" w:cs="Arial"/>
                <w:sz w:val="16"/>
                <w:szCs w:val="16"/>
              </w:rPr>
              <w:t xml:space="preserve"> o</w:t>
            </w:r>
            <w:r>
              <w:rPr>
                <w:rFonts w:ascii="Arial" w:hAnsi="Arial" w:cs="Arial"/>
                <w:sz w:val="16"/>
                <w:szCs w:val="16"/>
              </w:rPr>
              <w:t xml:space="preserve">hälsa/skada </w:t>
            </w:r>
            <w:r w:rsidRPr="00AE2CC4">
              <w:rPr>
                <w:rFonts w:ascii="Arial" w:hAnsi="Arial" w:cs="Arial"/>
                <w:sz w:val="16"/>
                <w:szCs w:val="16"/>
              </w:rPr>
              <w:t xml:space="preserve">som förekommer ofta. </w:t>
            </w:r>
          </w:p>
          <w:p w14:paraId="5E7EE9E0" w14:textId="1C2CE0BF" w:rsidR="00616C70" w:rsidRPr="00367BBD" w:rsidRDefault="00616C70" w:rsidP="00616C70">
            <w:pPr>
              <w:rPr>
                <w:lang w:val="en-US"/>
              </w:rPr>
            </w:pPr>
            <w:r w:rsidRPr="005C373B">
              <w:rPr>
                <w:rFonts w:ascii="Arial" w:hAnsi="Arial" w:cs="Arial"/>
                <w:sz w:val="16"/>
                <w:szCs w:val="16"/>
                <w:lang w:val="en"/>
              </w:rPr>
              <w:t xml:space="preserve">Risk that can cause </w:t>
            </w:r>
            <w:r w:rsidRPr="005C373B">
              <w:rPr>
                <w:rFonts w:ascii="Arial" w:hAnsi="Arial" w:cs="Arial"/>
                <w:b/>
                <w:sz w:val="16"/>
                <w:szCs w:val="16"/>
                <w:lang w:val="en"/>
              </w:rPr>
              <w:t>serious and/or permanent</w:t>
            </w:r>
            <w:r w:rsidRPr="005C373B">
              <w:rPr>
                <w:rFonts w:ascii="Arial" w:hAnsi="Arial" w:cs="Arial"/>
                <w:sz w:val="16"/>
                <w:szCs w:val="16"/>
                <w:lang w:val="en"/>
              </w:rPr>
              <w:t xml:space="preserve"> ill</w:t>
            </w:r>
            <w:r>
              <w:rPr>
                <w:rFonts w:ascii="Arial" w:hAnsi="Arial" w:cs="Arial"/>
                <w:sz w:val="16"/>
                <w:szCs w:val="16"/>
                <w:lang w:val="en"/>
              </w:rPr>
              <w:t>ness</w:t>
            </w:r>
            <w:r w:rsidRPr="005C373B">
              <w:rPr>
                <w:rFonts w:ascii="Arial" w:hAnsi="Arial" w:cs="Arial"/>
                <w:sz w:val="16"/>
                <w:szCs w:val="16"/>
                <w:lang w:val="en"/>
              </w:rPr>
              <w:t xml:space="preserve">/ injury to </w:t>
            </w:r>
            <w:r>
              <w:rPr>
                <w:rFonts w:ascii="Arial" w:hAnsi="Arial" w:cs="Arial"/>
                <w:sz w:val="16"/>
                <w:szCs w:val="16"/>
                <w:lang w:val="en"/>
              </w:rPr>
              <w:t xml:space="preserve">a </w:t>
            </w:r>
            <w:r w:rsidRPr="005C373B">
              <w:rPr>
                <w:rFonts w:ascii="Arial" w:hAnsi="Arial" w:cs="Arial"/>
                <w:sz w:val="16"/>
                <w:szCs w:val="16"/>
                <w:lang w:val="en"/>
              </w:rPr>
              <w:t>person (sick leave</w:t>
            </w:r>
            <w:r>
              <w:rPr>
                <w:rFonts w:ascii="Arial" w:hAnsi="Arial" w:cs="Arial"/>
                <w:sz w:val="16"/>
                <w:szCs w:val="16"/>
                <w:lang w:val="en"/>
              </w:rPr>
              <w:t>/permanent injury), org.</w:t>
            </w:r>
            <w:r w:rsidRPr="005C373B">
              <w:rPr>
                <w:rFonts w:ascii="Arial" w:hAnsi="Arial" w:cs="Arial"/>
                <w:sz w:val="16"/>
                <w:szCs w:val="16"/>
                <w:lang w:val="en"/>
              </w:rPr>
              <w:t xml:space="preserve">, environment or property or </w:t>
            </w:r>
            <w:r>
              <w:rPr>
                <w:rFonts w:ascii="Arial" w:hAnsi="Arial" w:cs="Arial"/>
                <w:sz w:val="16"/>
                <w:szCs w:val="16"/>
                <w:lang w:val="en"/>
              </w:rPr>
              <w:t xml:space="preserve">alternatively </w:t>
            </w:r>
            <w:r w:rsidRPr="003609A5">
              <w:rPr>
                <w:rFonts w:ascii="Arial" w:hAnsi="Arial" w:cs="Arial"/>
                <w:b/>
                <w:i/>
                <w:sz w:val="16"/>
                <w:szCs w:val="16"/>
                <w:lang w:val="en-GB"/>
              </w:rPr>
              <w:t>significant</w:t>
            </w:r>
            <w:r w:rsidRPr="003609A5">
              <w:rPr>
                <w:rFonts w:ascii="Arial" w:hAnsi="Arial" w:cs="Arial"/>
                <w:i/>
                <w:sz w:val="16"/>
                <w:szCs w:val="16"/>
                <w:lang w:val="en-GB"/>
              </w:rPr>
              <w:t xml:space="preserve"> illness/injury </w:t>
            </w:r>
            <w:r w:rsidRPr="005C373B">
              <w:rPr>
                <w:rFonts w:ascii="Arial" w:hAnsi="Arial" w:cs="Arial"/>
                <w:sz w:val="16"/>
                <w:szCs w:val="16"/>
                <w:lang w:val="en"/>
              </w:rPr>
              <w:t>that occurs frequently.</w:t>
            </w:r>
          </w:p>
        </w:tc>
      </w:tr>
    </w:tbl>
    <w:p w14:paraId="347DF00E" w14:textId="77777777" w:rsidR="00367BBD" w:rsidRPr="00A60063" w:rsidRDefault="00367BBD" w:rsidP="00367BBD">
      <w:pPr>
        <w:rPr>
          <w:lang w:val="en-US"/>
        </w:rPr>
      </w:pPr>
    </w:p>
    <w:p w14:paraId="6D91B2A2" w14:textId="77777777" w:rsidR="00367BBD" w:rsidRPr="00A60063" w:rsidRDefault="00367BBD" w:rsidP="00367BBD">
      <w:pPr>
        <w:rPr>
          <w:lang w:val="en-US"/>
        </w:rPr>
      </w:pPr>
    </w:p>
    <w:p w14:paraId="62C7DC4D" w14:textId="77777777" w:rsidR="00367BBD" w:rsidRPr="00A60063" w:rsidRDefault="00367BBD" w:rsidP="00367BBD">
      <w:pPr>
        <w:rPr>
          <w:rFonts w:ascii="Arial" w:hAnsi="Arial" w:cs="Arial"/>
          <w:lang w:val="en-US"/>
        </w:rPr>
      </w:pPr>
    </w:p>
    <w:p w14:paraId="5904C5A3" w14:textId="1BC9E7AA" w:rsidR="00DA2E25" w:rsidRPr="00FE28CF" w:rsidRDefault="00DA2E25">
      <w:pPr>
        <w:rPr>
          <w:rFonts w:ascii="Arial" w:hAnsi="Arial" w:cs="Arial"/>
          <w:lang w:val="en-US"/>
        </w:rPr>
      </w:pPr>
      <w:r w:rsidRPr="00FE28CF">
        <w:rPr>
          <w:rFonts w:ascii="Arial" w:hAnsi="Arial" w:cs="Arial"/>
          <w:lang w:val="en-US"/>
        </w:rPr>
        <w:br w:type="page"/>
      </w:r>
    </w:p>
    <w:p w14:paraId="2BC92FC3" w14:textId="70CA2A4D" w:rsidR="00367BBD" w:rsidRDefault="00484D60" w:rsidP="00484D60">
      <w:pPr>
        <w:jc w:val="center"/>
        <w:rPr>
          <w:rFonts w:ascii="Arial" w:hAnsi="Arial" w:cs="Arial"/>
          <w:sz w:val="32"/>
          <w:szCs w:val="32"/>
        </w:rPr>
      </w:pPr>
      <w:r w:rsidRPr="00484D60">
        <w:rPr>
          <w:rFonts w:ascii="Arial" w:hAnsi="Arial" w:cs="Arial"/>
          <w:sz w:val="32"/>
          <w:szCs w:val="32"/>
        </w:rPr>
        <w:lastRenderedPageBreak/>
        <w:t xml:space="preserve">Systematiskt </w:t>
      </w:r>
      <w:r>
        <w:rPr>
          <w:rFonts w:ascii="Arial" w:hAnsi="Arial" w:cs="Arial"/>
          <w:sz w:val="32"/>
          <w:szCs w:val="32"/>
        </w:rPr>
        <w:t>förebyggande arbete mot diskriminering</w:t>
      </w:r>
    </w:p>
    <w:p w14:paraId="54240760" w14:textId="3B169F5F" w:rsidR="005F388B" w:rsidRPr="005F388B" w:rsidRDefault="005F388B" w:rsidP="005F388B">
      <w:pPr>
        <w:jc w:val="center"/>
        <w:rPr>
          <w:rFonts w:ascii="Arial" w:hAnsi="Arial" w:cs="Arial"/>
          <w:sz w:val="32"/>
          <w:szCs w:val="32"/>
        </w:rPr>
      </w:pPr>
      <w:r w:rsidRPr="005F388B">
        <w:rPr>
          <w:rFonts w:ascii="Arial" w:hAnsi="Arial" w:cs="Arial"/>
        </w:rPr>
        <w:t xml:space="preserve">Enligt diskrimineringslagen ska samtliga risker bedömas utifrån de sex sätten att diskriminera (direkt diskriminering, indirekt diskriminering, bristande tillgänglighet, trakasserier, sexuella trakasserier och instruktioner att diskriminera) samt de sju diskrimineringsgrunderna (kön, könsöverskridande identitet eller uttryck, etnisk tillhörighet, funktionsnedsättning, religion eller annan trosuppfattning, sexuell läggning </w:t>
      </w:r>
      <w:r w:rsidR="00796D95">
        <w:rPr>
          <w:rFonts w:ascii="Arial" w:hAnsi="Arial" w:cs="Arial"/>
        </w:rPr>
        <w:t>eller</w:t>
      </w:r>
      <w:r w:rsidRPr="005F388B">
        <w:rPr>
          <w:rFonts w:ascii="Arial" w:hAnsi="Arial" w:cs="Arial"/>
        </w:rPr>
        <w:t xml:space="preserve"> ålder).</w:t>
      </w:r>
    </w:p>
    <w:p w14:paraId="78BE38FD" w14:textId="77777777" w:rsidR="00484D60" w:rsidRPr="00B30165" w:rsidRDefault="00484D60" w:rsidP="00484D60">
      <w:pPr>
        <w:jc w:val="center"/>
        <w:rPr>
          <w:rFonts w:ascii="Arial" w:hAnsi="Arial" w:cs="Arial"/>
          <w:sz w:val="8"/>
          <w:szCs w:val="8"/>
        </w:rPr>
      </w:pPr>
    </w:p>
    <w:tbl>
      <w:tblPr>
        <w:tblStyle w:val="Tabellrutnt"/>
        <w:tblW w:w="15735" w:type="dxa"/>
        <w:tblInd w:w="-572" w:type="dxa"/>
        <w:tblLayout w:type="fixed"/>
        <w:tblLook w:val="04A0" w:firstRow="1" w:lastRow="0" w:firstColumn="1" w:lastColumn="0" w:noHBand="0" w:noVBand="1"/>
      </w:tblPr>
      <w:tblGrid>
        <w:gridCol w:w="2977"/>
        <w:gridCol w:w="2835"/>
        <w:gridCol w:w="2977"/>
        <w:gridCol w:w="2835"/>
        <w:gridCol w:w="1559"/>
        <w:gridCol w:w="1276"/>
        <w:gridCol w:w="1276"/>
      </w:tblGrid>
      <w:tr w:rsidR="00367BBD" w:rsidRPr="00195097" w14:paraId="0A4618EB" w14:textId="77777777" w:rsidTr="004326C3">
        <w:trPr>
          <w:trHeight w:hRule="exact" w:val="696"/>
        </w:trPr>
        <w:tc>
          <w:tcPr>
            <w:tcW w:w="5812" w:type="dxa"/>
            <w:gridSpan w:val="2"/>
            <w:tcBorders>
              <w:bottom w:val="single" w:sz="4" w:space="0" w:color="auto"/>
            </w:tcBorders>
            <w:shd w:val="clear" w:color="auto" w:fill="FFFFFF" w:themeFill="background1"/>
            <w:vAlign w:val="center"/>
          </w:tcPr>
          <w:p w14:paraId="4DE6CA2B" w14:textId="772856E1" w:rsidR="00367BBD" w:rsidRDefault="005F388B" w:rsidP="005F388B">
            <w:pPr>
              <w:jc w:val="center"/>
              <w:rPr>
                <w:rFonts w:ascii="Arial" w:hAnsi="Arial" w:cs="Arial"/>
                <w:sz w:val="28"/>
                <w:szCs w:val="28"/>
              </w:rPr>
            </w:pPr>
            <w:r>
              <w:rPr>
                <w:rFonts w:ascii="Arial" w:hAnsi="Arial" w:cs="Arial"/>
                <w:sz w:val="28"/>
                <w:szCs w:val="28"/>
              </w:rPr>
              <w:t>Steg 1 – U</w:t>
            </w:r>
            <w:r w:rsidR="00026884">
              <w:rPr>
                <w:rFonts w:ascii="Arial" w:hAnsi="Arial" w:cs="Arial"/>
                <w:sz w:val="28"/>
                <w:szCs w:val="28"/>
              </w:rPr>
              <w:t>ndersökning av risk</w:t>
            </w:r>
            <w:r>
              <w:rPr>
                <w:rFonts w:ascii="Arial" w:hAnsi="Arial" w:cs="Arial"/>
                <w:sz w:val="28"/>
                <w:szCs w:val="28"/>
              </w:rPr>
              <w:t>er</w:t>
            </w:r>
          </w:p>
          <w:p w14:paraId="29E6B1BC" w14:textId="1E684431" w:rsidR="00367BBD" w:rsidRPr="00921BB6" w:rsidRDefault="00F14CF0" w:rsidP="00F14CF0">
            <w:pPr>
              <w:jc w:val="center"/>
              <w:rPr>
                <w:rFonts w:ascii="Arial" w:hAnsi="Arial" w:cs="Arial"/>
                <w:i/>
                <w:sz w:val="28"/>
                <w:szCs w:val="28"/>
              </w:rPr>
            </w:pPr>
            <w:r>
              <w:rPr>
                <w:rFonts w:ascii="Arial" w:hAnsi="Arial" w:cs="Arial"/>
                <w:i/>
                <w:sz w:val="28"/>
                <w:szCs w:val="28"/>
              </w:rPr>
              <w:t xml:space="preserve">Step 1 – </w:t>
            </w:r>
            <w:r w:rsidR="005F388B">
              <w:rPr>
                <w:rFonts w:ascii="Arial" w:hAnsi="Arial" w:cs="Arial"/>
                <w:i/>
                <w:sz w:val="28"/>
                <w:szCs w:val="28"/>
              </w:rPr>
              <w:t>Investigation of risks</w:t>
            </w:r>
          </w:p>
        </w:tc>
        <w:tc>
          <w:tcPr>
            <w:tcW w:w="2977" w:type="dxa"/>
            <w:tcBorders>
              <w:bottom w:val="single" w:sz="4" w:space="0" w:color="auto"/>
            </w:tcBorders>
            <w:shd w:val="clear" w:color="auto" w:fill="FFFFFF" w:themeFill="background1"/>
          </w:tcPr>
          <w:p w14:paraId="123D322C" w14:textId="141BDB8E" w:rsidR="00367BBD" w:rsidRDefault="005F388B" w:rsidP="005F388B">
            <w:pPr>
              <w:jc w:val="center"/>
              <w:rPr>
                <w:rFonts w:ascii="Arial" w:hAnsi="Arial" w:cs="Arial"/>
                <w:sz w:val="28"/>
                <w:szCs w:val="28"/>
              </w:rPr>
            </w:pPr>
            <w:r>
              <w:rPr>
                <w:rFonts w:ascii="Arial" w:hAnsi="Arial" w:cs="Arial"/>
                <w:sz w:val="28"/>
                <w:szCs w:val="28"/>
              </w:rPr>
              <w:t xml:space="preserve">Steg 2 – </w:t>
            </w:r>
            <w:r w:rsidR="00367BBD" w:rsidRPr="005947BF">
              <w:rPr>
                <w:rFonts w:ascii="Arial" w:hAnsi="Arial" w:cs="Arial"/>
                <w:sz w:val="28"/>
                <w:szCs w:val="28"/>
              </w:rPr>
              <w:t>Analys</w:t>
            </w:r>
          </w:p>
          <w:p w14:paraId="50BA704A" w14:textId="4BFC84D0" w:rsidR="00367BBD" w:rsidRPr="005947BF" w:rsidRDefault="00F14CF0" w:rsidP="00F14CF0">
            <w:pPr>
              <w:jc w:val="center"/>
              <w:rPr>
                <w:rFonts w:ascii="Arial" w:hAnsi="Arial" w:cs="Arial"/>
                <w:sz w:val="28"/>
                <w:szCs w:val="28"/>
              </w:rPr>
            </w:pPr>
            <w:r>
              <w:rPr>
                <w:rFonts w:ascii="Arial" w:hAnsi="Arial" w:cs="Arial"/>
                <w:sz w:val="28"/>
                <w:szCs w:val="28"/>
              </w:rPr>
              <w:t xml:space="preserve">Step 2 – </w:t>
            </w:r>
            <w:r w:rsidR="00367BBD" w:rsidRPr="005947BF">
              <w:rPr>
                <w:rFonts w:ascii="Arial" w:hAnsi="Arial" w:cs="Arial"/>
                <w:i/>
                <w:iCs/>
                <w:sz w:val="28"/>
                <w:szCs w:val="28"/>
              </w:rPr>
              <w:t>Analysis</w:t>
            </w:r>
          </w:p>
        </w:tc>
        <w:tc>
          <w:tcPr>
            <w:tcW w:w="6946" w:type="dxa"/>
            <w:gridSpan w:val="4"/>
            <w:tcBorders>
              <w:bottom w:val="single" w:sz="4" w:space="0" w:color="auto"/>
            </w:tcBorders>
            <w:shd w:val="clear" w:color="auto" w:fill="FFFFFF" w:themeFill="background1"/>
            <w:vAlign w:val="center"/>
          </w:tcPr>
          <w:p w14:paraId="1B72AA77" w14:textId="2BDC3FF2" w:rsidR="00367BBD" w:rsidRDefault="005F388B" w:rsidP="005F388B">
            <w:pPr>
              <w:jc w:val="center"/>
              <w:rPr>
                <w:rFonts w:ascii="Arial" w:hAnsi="Arial" w:cs="Arial"/>
                <w:sz w:val="28"/>
                <w:szCs w:val="28"/>
              </w:rPr>
            </w:pPr>
            <w:r>
              <w:rPr>
                <w:rFonts w:ascii="Arial" w:hAnsi="Arial" w:cs="Arial"/>
                <w:sz w:val="28"/>
                <w:szCs w:val="28"/>
              </w:rPr>
              <w:t>Steg 3 – Åtgärder/åtgärdsplan</w:t>
            </w:r>
          </w:p>
          <w:p w14:paraId="19025A12" w14:textId="2F846EDA" w:rsidR="00367BBD" w:rsidRPr="00921BB6" w:rsidRDefault="00F14CF0" w:rsidP="00F14CF0">
            <w:pPr>
              <w:jc w:val="center"/>
              <w:rPr>
                <w:rFonts w:ascii="Arial" w:hAnsi="Arial" w:cs="Arial"/>
                <w:i/>
                <w:sz w:val="32"/>
                <w:szCs w:val="32"/>
              </w:rPr>
            </w:pPr>
            <w:r>
              <w:rPr>
                <w:rFonts w:ascii="Arial" w:hAnsi="Arial" w:cs="Arial"/>
                <w:sz w:val="28"/>
                <w:szCs w:val="28"/>
              </w:rPr>
              <w:t xml:space="preserve">Step 3 – </w:t>
            </w:r>
            <w:r w:rsidR="00367BBD" w:rsidRPr="00F537AD">
              <w:rPr>
                <w:rFonts w:ascii="Arial" w:hAnsi="Arial" w:cs="Arial"/>
                <w:i/>
                <w:sz w:val="28"/>
                <w:szCs w:val="28"/>
              </w:rPr>
              <w:t>Action</w:t>
            </w:r>
            <w:r w:rsidR="005F388B">
              <w:rPr>
                <w:rFonts w:ascii="Arial" w:hAnsi="Arial" w:cs="Arial"/>
                <w:i/>
                <w:sz w:val="28"/>
                <w:szCs w:val="28"/>
              </w:rPr>
              <w:t>s/action</w:t>
            </w:r>
            <w:r w:rsidR="00367BBD" w:rsidRPr="00F537AD">
              <w:rPr>
                <w:rFonts w:ascii="Arial" w:hAnsi="Arial" w:cs="Arial"/>
                <w:i/>
                <w:sz w:val="28"/>
                <w:szCs w:val="28"/>
              </w:rPr>
              <w:t xml:space="preserve"> plan</w:t>
            </w:r>
          </w:p>
        </w:tc>
      </w:tr>
      <w:tr w:rsidR="004326C3" w:rsidRPr="00796D95" w14:paraId="3DDCF257" w14:textId="77777777" w:rsidTr="005F388B">
        <w:trPr>
          <w:trHeight w:hRule="exact" w:val="1529"/>
        </w:trPr>
        <w:tc>
          <w:tcPr>
            <w:tcW w:w="2977" w:type="dxa"/>
            <w:shd w:val="clear" w:color="auto" w:fill="E7E6E6" w:themeFill="background2"/>
            <w:vAlign w:val="center"/>
          </w:tcPr>
          <w:p w14:paraId="3E36A193" w14:textId="5179F491" w:rsidR="00367BBD" w:rsidRPr="00477DF5" w:rsidRDefault="005D5DA0" w:rsidP="00F87EBA">
            <w:pPr>
              <w:rPr>
                <w:rFonts w:ascii="Arial" w:hAnsi="Arial" w:cs="Arial"/>
                <w:lang w:val="en-US"/>
              </w:rPr>
            </w:pPr>
            <w:r>
              <w:rPr>
                <w:rFonts w:ascii="Arial" w:hAnsi="Arial" w:cs="Arial"/>
                <w:lang w:val="en-US"/>
              </w:rPr>
              <w:t>R</w:t>
            </w:r>
            <w:r w:rsidR="00367BBD" w:rsidRPr="00477DF5">
              <w:rPr>
                <w:rFonts w:ascii="Arial" w:hAnsi="Arial" w:cs="Arial"/>
                <w:lang w:val="en-US"/>
              </w:rPr>
              <w:t>isk</w:t>
            </w:r>
            <w:r>
              <w:rPr>
                <w:rFonts w:ascii="Arial" w:hAnsi="Arial" w:cs="Arial"/>
                <w:lang w:val="en-US"/>
              </w:rPr>
              <w:t>områden</w:t>
            </w:r>
          </w:p>
          <w:p w14:paraId="50E152B4" w14:textId="782A9D2E" w:rsidR="00367BBD" w:rsidRPr="00921BB6" w:rsidRDefault="005D5DA0" w:rsidP="00F87EBA">
            <w:pPr>
              <w:rPr>
                <w:rFonts w:ascii="Arial" w:hAnsi="Arial" w:cs="Arial"/>
                <w:i/>
                <w:lang w:val="en-US"/>
              </w:rPr>
            </w:pPr>
            <w:r>
              <w:rPr>
                <w:rFonts w:ascii="Arial" w:hAnsi="Arial" w:cs="Arial"/>
                <w:i/>
                <w:lang w:val="en-US"/>
              </w:rPr>
              <w:t>Areas of risk</w:t>
            </w:r>
          </w:p>
        </w:tc>
        <w:tc>
          <w:tcPr>
            <w:tcW w:w="2835" w:type="dxa"/>
            <w:shd w:val="clear" w:color="auto" w:fill="E7E6E6" w:themeFill="background2"/>
            <w:vAlign w:val="center"/>
          </w:tcPr>
          <w:p w14:paraId="6F2E961C" w14:textId="687D2E81" w:rsidR="00367BBD" w:rsidRDefault="00DA2E25" w:rsidP="00F87EBA">
            <w:pPr>
              <w:rPr>
                <w:rFonts w:ascii="Arial" w:hAnsi="Arial" w:cs="Arial"/>
              </w:rPr>
            </w:pPr>
            <w:r>
              <w:rPr>
                <w:rFonts w:ascii="Arial" w:hAnsi="Arial" w:cs="Arial"/>
              </w:rPr>
              <w:t>Beskriv eventuell risk</w:t>
            </w:r>
            <w:r w:rsidR="005F388B">
              <w:rPr>
                <w:rFonts w:ascii="Arial" w:hAnsi="Arial" w:cs="Arial"/>
              </w:rPr>
              <w:t xml:space="preserve"> eller hinder</w:t>
            </w:r>
          </w:p>
          <w:p w14:paraId="69419E64" w14:textId="0E00DAB0" w:rsidR="00367BBD" w:rsidRPr="005F388B" w:rsidRDefault="00DA2E25" w:rsidP="00F87EBA">
            <w:pPr>
              <w:rPr>
                <w:rFonts w:ascii="Arial" w:hAnsi="Arial" w:cs="Arial"/>
                <w:i/>
                <w:lang w:val="en-US"/>
              </w:rPr>
            </w:pPr>
            <w:r w:rsidRPr="005F388B">
              <w:rPr>
                <w:rFonts w:ascii="Arial" w:hAnsi="Arial" w:cs="Arial"/>
                <w:i/>
                <w:lang w:val="en-US"/>
              </w:rPr>
              <w:t>Describe possible risk</w:t>
            </w:r>
            <w:r w:rsidR="005F388B" w:rsidRPr="005F388B">
              <w:rPr>
                <w:rFonts w:ascii="Arial" w:hAnsi="Arial" w:cs="Arial"/>
                <w:i/>
                <w:lang w:val="en-US"/>
              </w:rPr>
              <w:t xml:space="preserve"> or h</w:t>
            </w:r>
            <w:r w:rsidR="005F388B">
              <w:rPr>
                <w:rFonts w:ascii="Arial" w:hAnsi="Arial" w:cs="Arial"/>
                <w:i/>
                <w:lang w:val="en-US"/>
              </w:rPr>
              <w:t>indrance</w:t>
            </w:r>
          </w:p>
        </w:tc>
        <w:tc>
          <w:tcPr>
            <w:tcW w:w="2977" w:type="dxa"/>
            <w:shd w:val="clear" w:color="auto" w:fill="E7E6E6" w:themeFill="background2"/>
          </w:tcPr>
          <w:p w14:paraId="156643AA" w14:textId="77777777" w:rsidR="00367BBD" w:rsidRPr="005F388B" w:rsidRDefault="00367BBD" w:rsidP="00F87EBA">
            <w:pPr>
              <w:rPr>
                <w:rFonts w:ascii="Arial" w:hAnsi="Arial" w:cs="Arial"/>
                <w:lang w:val="en-US"/>
              </w:rPr>
            </w:pPr>
          </w:p>
          <w:p w14:paraId="0F3E825D" w14:textId="58AFE783" w:rsidR="00367BBD" w:rsidRPr="00C248D1" w:rsidRDefault="00C248D1" w:rsidP="00F87EBA">
            <w:pPr>
              <w:rPr>
                <w:rFonts w:ascii="Arial" w:hAnsi="Arial" w:cs="Arial"/>
              </w:rPr>
            </w:pPr>
            <w:r w:rsidRPr="00C248D1">
              <w:rPr>
                <w:rFonts w:ascii="Arial" w:hAnsi="Arial" w:cs="Arial"/>
              </w:rPr>
              <w:t>Beskriv orsakerna</w:t>
            </w:r>
          </w:p>
          <w:p w14:paraId="6C1BE6B3" w14:textId="435AB8C0" w:rsidR="00367BBD" w:rsidRPr="00C248D1" w:rsidRDefault="00367BBD" w:rsidP="00F87EBA">
            <w:pPr>
              <w:rPr>
                <w:rFonts w:ascii="Arial" w:hAnsi="Arial" w:cs="Arial"/>
                <w:i/>
                <w:iCs/>
              </w:rPr>
            </w:pPr>
            <w:r w:rsidRPr="00C248D1">
              <w:rPr>
                <w:rFonts w:ascii="Arial" w:hAnsi="Arial" w:cs="Arial"/>
                <w:i/>
                <w:iCs/>
              </w:rPr>
              <w:t xml:space="preserve">Describe </w:t>
            </w:r>
            <w:r w:rsidR="00C248D1" w:rsidRPr="00C248D1">
              <w:rPr>
                <w:rFonts w:ascii="Arial" w:hAnsi="Arial" w:cs="Arial"/>
                <w:i/>
                <w:iCs/>
              </w:rPr>
              <w:t>the c</w:t>
            </w:r>
            <w:r w:rsidR="00C248D1">
              <w:rPr>
                <w:rFonts w:ascii="Arial" w:hAnsi="Arial" w:cs="Arial"/>
                <w:i/>
                <w:iCs/>
              </w:rPr>
              <w:t>auses</w:t>
            </w:r>
          </w:p>
          <w:p w14:paraId="056E54B8" w14:textId="77777777" w:rsidR="00367BBD" w:rsidRPr="00C248D1" w:rsidRDefault="00367BBD" w:rsidP="00F87EBA">
            <w:pPr>
              <w:rPr>
                <w:rFonts w:ascii="Arial" w:hAnsi="Arial" w:cs="Arial"/>
                <w:i/>
                <w:iCs/>
              </w:rPr>
            </w:pPr>
          </w:p>
        </w:tc>
        <w:tc>
          <w:tcPr>
            <w:tcW w:w="2835" w:type="dxa"/>
            <w:shd w:val="clear" w:color="auto" w:fill="E7E6E6" w:themeFill="background2"/>
            <w:vAlign w:val="center"/>
          </w:tcPr>
          <w:p w14:paraId="74B4DBB3" w14:textId="77777777" w:rsidR="00367BBD" w:rsidRDefault="00367BBD" w:rsidP="00F87EBA">
            <w:pPr>
              <w:rPr>
                <w:rFonts w:ascii="Arial" w:hAnsi="Arial" w:cs="Arial"/>
              </w:rPr>
            </w:pPr>
            <w:r w:rsidRPr="003B52E0">
              <w:rPr>
                <w:rFonts w:ascii="Arial" w:hAnsi="Arial" w:cs="Arial"/>
              </w:rPr>
              <w:t>Åtgärder</w:t>
            </w:r>
          </w:p>
          <w:p w14:paraId="595D5F75" w14:textId="44EBD518" w:rsidR="00367BBD" w:rsidRPr="00921BB6" w:rsidRDefault="00367BBD" w:rsidP="00F87EBA">
            <w:pPr>
              <w:rPr>
                <w:rFonts w:ascii="Arial" w:hAnsi="Arial" w:cs="Arial"/>
                <w:i/>
              </w:rPr>
            </w:pPr>
            <w:r w:rsidRPr="00921BB6">
              <w:rPr>
                <w:rFonts w:ascii="Arial" w:hAnsi="Arial" w:cs="Arial"/>
                <w:i/>
              </w:rPr>
              <w:t>M</w:t>
            </w:r>
            <w:r w:rsidR="005F388B">
              <w:rPr>
                <w:rFonts w:ascii="Arial" w:hAnsi="Arial" w:cs="Arial"/>
                <w:i/>
              </w:rPr>
              <w:t>easures</w:t>
            </w:r>
          </w:p>
        </w:tc>
        <w:tc>
          <w:tcPr>
            <w:tcW w:w="1559" w:type="dxa"/>
            <w:shd w:val="clear" w:color="auto" w:fill="E7E6E6" w:themeFill="background2"/>
            <w:vAlign w:val="center"/>
          </w:tcPr>
          <w:p w14:paraId="6E23E80A" w14:textId="77777777" w:rsidR="00367BBD" w:rsidRDefault="00367BBD" w:rsidP="00F87EBA">
            <w:pPr>
              <w:rPr>
                <w:rFonts w:ascii="Arial" w:hAnsi="Arial" w:cs="Arial"/>
              </w:rPr>
            </w:pPr>
            <w:r w:rsidRPr="003B52E0">
              <w:rPr>
                <w:rFonts w:ascii="Arial" w:hAnsi="Arial" w:cs="Arial"/>
              </w:rPr>
              <w:t>Ansvarig</w:t>
            </w:r>
          </w:p>
          <w:p w14:paraId="7289ADFB" w14:textId="77777777" w:rsidR="00367BBD" w:rsidRPr="00921BB6" w:rsidRDefault="00367BBD" w:rsidP="00F87EBA">
            <w:pPr>
              <w:rPr>
                <w:rFonts w:ascii="Arial" w:hAnsi="Arial" w:cs="Arial"/>
                <w:i/>
              </w:rPr>
            </w:pPr>
            <w:r w:rsidRPr="00921BB6">
              <w:rPr>
                <w:rFonts w:ascii="Arial" w:hAnsi="Arial" w:cs="Arial"/>
                <w:i/>
              </w:rPr>
              <w:t>Responsible</w:t>
            </w:r>
          </w:p>
        </w:tc>
        <w:tc>
          <w:tcPr>
            <w:tcW w:w="1276" w:type="dxa"/>
            <w:shd w:val="clear" w:color="auto" w:fill="E7E6E6" w:themeFill="background2"/>
            <w:vAlign w:val="center"/>
          </w:tcPr>
          <w:p w14:paraId="26E47B2F" w14:textId="77777777" w:rsidR="00367BBD" w:rsidRDefault="00367BBD" w:rsidP="00F87EBA">
            <w:pPr>
              <w:rPr>
                <w:rFonts w:ascii="Arial" w:hAnsi="Arial" w:cs="Arial"/>
              </w:rPr>
            </w:pPr>
            <w:r w:rsidRPr="003B52E0">
              <w:rPr>
                <w:rFonts w:ascii="Arial" w:hAnsi="Arial" w:cs="Arial"/>
              </w:rPr>
              <w:t>Klart datum</w:t>
            </w:r>
          </w:p>
          <w:p w14:paraId="26567D70" w14:textId="77777777" w:rsidR="00367BBD" w:rsidRPr="00921BB6" w:rsidRDefault="00367BBD" w:rsidP="00F87EBA">
            <w:pPr>
              <w:rPr>
                <w:rFonts w:ascii="Arial" w:hAnsi="Arial" w:cs="Arial"/>
                <w:i/>
              </w:rPr>
            </w:pPr>
            <w:r w:rsidRPr="00921BB6">
              <w:rPr>
                <w:rFonts w:ascii="Arial" w:hAnsi="Arial" w:cs="Arial"/>
                <w:i/>
              </w:rPr>
              <w:t>Finished by</w:t>
            </w:r>
          </w:p>
        </w:tc>
        <w:tc>
          <w:tcPr>
            <w:tcW w:w="1276" w:type="dxa"/>
            <w:shd w:val="clear" w:color="auto" w:fill="E7E6E6" w:themeFill="background2"/>
            <w:vAlign w:val="center"/>
          </w:tcPr>
          <w:p w14:paraId="5F16F07A" w14:textId="3A52ABBC" w:rsidR="00367BBD" w:rsidRPr="005F388B" w:rsidRDefault="00367BBD" w:rsidP="00F87EBA">
            <w:pPr>
              <w:rPr>
                <w:rFonts w:ascii="Arial" w:hAnsi="Arial" w:cs="Arial"/>
                <w:lang w:val="en-US"/>
              </w:rPr>
            </w:pPr>
            <w:r w:rsidRPr="005F388B">
              <w:rPr>
                <w:rFonts w:ascii="Arial" w:hAnsi="Arial" w:cs="Arial"/>
                <w:lang w:val="en-US"/>
              </w:rPr>
              <w:t xml:space="preserve">Åtgärd </w:t>
            </w:r>
            <w:r w:rsidR="005F388B" w:rsidRPr="005F388B">
              <w:rPr>
                <w:rFonts w:ascii="Arial" w:hAnsi="Arial" w:cs="Arial"/>
                <w:lang w:val="en-US"/>
              </w:rPr>
              <w:t>genomförd</w:t>
            </w:r>
          </w:p>
          <w:p w14:paraId="0E145A68" w14:textId="59978E1D" w:rsidR="00367BBD" w:rsidRPr="005F388B" w:rsidRDefault="005F388B" w:rsidP="00F87EBA">
            <w:pPr>
              <w:rPr>
                <w:rFonts w:ascii="Arial" w:hAnsi="Arial" w:cs="Arial"/>
                <w:i/>
                <w:lang w:val="en-US"/>
              </w:rPr>
            </w:pPr>
            <w:r w:rsidRPr="005F388B">
              <w:rPr>
                <w:rFonts w:ascii="Arial" w:hAnsi="Arial" w:cs="Arial"/>
                <w:i/>
                <w:lang w:val="en-US"/>
              </w:rPr>
              <w:t>Measures completed</w:t>
            </w:r>
            <w:r w:rsidR="00367BBD" w:rsidRPr="005F388B">
              <w:rPr>
                <w:rFonts w:ascii="Arial" w:hAnsi="Arial" w:cs="Arial"/>
                <w:i/>
                <w:lang w:val="en-US"/>
              </w:rPr>
              <w:t xml:space="preserve"> reviewed</w:t>
            </w:r>
          </w:p>
        </w:tc>
      </w:tr>
      <w:tr w:rsidR="00C248D1" w:rsidRPr="00195097" w14:paraId="53F87207" w14:textId="77777777" w:rsidTr="005F388B">
        <w:trPr>
          <w:trHeight w:val="2867"/>
        </w:trPr>
        <w:tc>
          <w:tcPr>
            <w:tcW w:w="2977" w:type="dxa"/>
            <w:vAlign w:val="center"/>
          </w:tcPr>
          <w:p w14:paraId="3906A8E3" w14:textId="77777777" w:rsidR="00C248D1" w:rsidRPr="004C6DBA" w:rsidRDefault="00C248D1" w:rsidP="00C248D1">
            <w:pPr>
              <w:rPr>
                <w:rFonts w:ascii="Arial" w:hAnsi="Arial" w:cs="Arial"/>
                <w:b/>
                <w:bCs/>
              </w:rPr>
            </w:pPr>
            <w:r w:rsidRPr="004C6DBA">
              <w:rPr>
                <w:rFonts w:ascii="Arial" w:hAnsi="Arial" w:cs="Arial"/>
                <w:b/>
                <w:bCs/>
              </w:rPr>
              <w:t>Antagning och rekrytering</w:t>
            </w:r>
          </w:p>
          <w:p w14:paraId="4F89D06D" w14:textId="07B555FB" w:rsidR="00C248D1" w:rsidRPr="00863F85" w:rsidRDefault="00C248D1" w:rsidP="00C248D1">
            <w:pPr>
              <w:rPr>
                <w:rFonts w:ascii="Arial" w:hAnsi="Arial" w:cs="Arial"/>
              </w:rPr>
            </w:pPr>
            <w:r>
              <w:rPr>
                <w:rFonts w:ascii="Arial" w:hAnsi="Arial" w:cs="Arial"/>
              </w:rPr>
              <w:t>Finns det</w:t>
            </w:r>
            <w:r w:rsidRPr="00863F85">
              <w:rPr>
                <w:rFonts w:ascii="Arial" w:hAnsi="Arial" w:cs="Arial"/>
              </w:rPr>
              <w:t xml:space="preserve"> </w:t>
            </w:r>
            <w:r w:rsidRPr="00892155">
              <w:rPr>
                <w:rFonts w:ascii="Arial" w:hAnsi="Arial" w:cs="Arial"/>
              </w:rPr>
              <w:t xml:space="preserve">risk för att någon behandlas orättvist eller får sämre förutsättningar på grund av någon av de sju diskrimineringsgrunderna genom </w:t>
            </w:r>
            <w:r w:rsidR="00892155" w:rsidRPr="00892155">
              <w:rPr>
                <w:rFonts w:ascii="Arial" w:hAnsi="Arial" w:cs="Arial"/>
              </w:rPr>
              <w:t xml:space="preserve">de behörighetskrav och alternativa urval som avgör vilka </w:t>
            </w:r>
            <w:r w:rsidRPr="00892155">
              <w:rPr>
                <w:rFonts w:ascii="Arial" w:hAnsi="Arial" w:cs="Arial"/>
              </w:rPr>
              <w:t>studenter</w:t>
            </w:r>
            <w:r w:rsidR="00892155">
              <w:rPr>
                <w:rFonts w:ascii="Arial" w:hAnsi="Arial" w:cs="Arial"/>
              </w:rPr>
              <w:t xml:space="preserve"> som</w:t>
            </w:r>
            <w:r w:rsidRPr="00892155">
              <w:rPr>
                <w:rFonts w:ascii="Arial" w:hAnsi="Arial" w:cs="Arial"/>
              </w:rPr>
              <w:t xml:space="preserve"> antas till utbildningen/utbildningarna?</w:t>
            </w:r>
            <w:r>
              <w:rPr>
                <w:rFonts w:ascii="Arial" w:hAnsi="Arial" w:cs="Arial"/>
              </w:rPr>
              <w:t xml:space="preserve"> </w:t>
            </w:r>
          </w:p>
        </w:tc>
        <w:tc>
          <w:tcPr>
            <w:tcW w:w="2835" w:type="dxa"/>
          </w:tcPr>
          <w:p w14:paraId="570A2FFD" w14:textId="5D0B03D7" w:rsidR="00C248D1" w:rsidRPr="00195097" w:rsidRDefault="00C248D1" w:rsidP="00C248D1">
            <w:pPr>
              <w:jc w:val="center"/>
              <w:rPr>
                <w:rFonts w:ascii="Arial" w:hAnsi="Arial" w:cs="Arial"/>
              </w:rPr>
            </w:pPr>
          </w:p>
        </w:tc>
        <w:tc>
          <w:tcPr>
            <w:tcW w:w="2977" w:type="dxa"/>
          </w:tcPr>
          <w:p w14:paraId="3CDFEE81" w14:textId="77777777" w:rsidR="00C248D1" w:rsidRPr="00195097" w:rsidRDefault="00C248D1" w:rsidP="00C248D1">
            <w:pPr>
              <w:rPr>
                <w:rFonts w:ascii="Arial" w:hAnsi="Arial" w:cs="Arial"/>
              </w:rPr>
            </w:pPr>
          </w:p>
        </w:tc>
        <w:tc>
          <w:tcPr>
            <w:tcW w:w="2835" w:type="dxa"/>
            <w:vAlign w:val="center"/>
          </w:tcPr>
          <w:p w14:paraId="75CD8C6C" w14:textId="77777777" w:rsidR="00C248D1" w:rsidRPr="00195097" w:rsidRDefault="00C248D1" w:rsidP="00C248D1">
            <w:pPr>
              <w:rPr>
                <w:rFonts w:ascii="Arial" w:hAnsi="Arial" w:cs="Arial"/>
              </w:rPr>
            </w:pPr>
          </w:p>
        </w:tc>
        <w:tc>
          <w:tcPr>
            <w:tcW w:w="1559" w:type="dxa"/>
            <w:vAlign w:val="center"/>
          </w:tcPr>
          <w:p w14:paraId="699108F6" w14:textId="77777777" w:rsidR="00C248D1" w:rsidRPr="00195097" w:rsidRDefault="00C248D1" w:rsidP="00C248D1">
            <w:pPr>
              <w:rPr>
                <w:rFonts w:ascii="Arial" w:hAnsi="Arial" w:cs="Arial"/>
              </w:rPr>
            </w:pPr>
          </w:p>
        </w:tc>
        <w:tc>
          <w:tcPr>
            <w:tcW w:w="1276" w:type="dxa"/>
            <w:vAlign w:val="center"/>
          </w:tcPr>
          <w:p w14:paraId="7C11BDC6" w14:textId="77777777" w:rsidR="00C248D1" w:rsidRPr="00195097" w:rsidRDefault="00C248D1" w:rsidP="00C248D1">
            <w:pPr>
              <w:rPr>
                <w:rFonts w:ascii="Arial" w:hAnsi="Arial" w:cs="Arial"/>
              </w:rPr>
            </w:pPr>
          </w:p>
        </w:tc>
        <w:tc>
          <w:tcPr>
            <w:tcW w:w="1276" w:type="dxa"/>
            <w:vAlign w:val="center"/>
          </w:tcPr>
          <w:p w14:paraId="4FAA5129" w14:textId="77777777" w:rsidR="00C248D1" w:rsidRPr="00195097" w:rsidRDefault="00C248D1" w:rsidP="00C248D1">
            <w:pPr>
              <w:rPr>
                <w:rFonts w:ascii="Arial" w:hAnsi="Arial" w:cs="Arial"/>
              </w:rPr>
            </w:pPr>
          </w:p>
        </w:tc>
      </w:tr>
      <w:tr w:rsidR="00C248D1" w:rsidRPr="00195097" w14:paraId="1F53D063" w14:textId="77777777" w:rsidTr="005F388B">
        <w:trPr>
          <w:trHeight w:val="776"/>
        </w:trPr>
        <w:tc>
          <w:tcPr>
            <w:tcW w:w="2977" w:type="dxa"/>
            <w:vAlign w:val="center"/>
          </w:tcPr>
          <w:p w14:paraId="7D3B521A" w14:textId="5A3DEB71" w:rsidR="00C248D1" w:rsidRPr="00863F85" w:rsidRDefault="00C248D1" w:rsidP="00F87EBA">
            <w:pPr>
              <w:rPr>
                <w:rFonts w:ascii="Arial" w:hAnsi="Arial" w:cs="Arial"/>
                <w:b/>
                <w:bCs/>
              </w:rPr>
            </w:pPr>
            <w:r>
              <w:rPr>
                <w:rFonts w:ascii="Arial" w:hAnsi="Arial" w:cs="Arial"/>
              </w:rPr>
              <w:t>Finns det</w:t>
            </w:r>
            <w:r w:rsidRPr="00863F85">
              <w:rPr>
                <w:rFonts w:ascii="Arial" w:hAnsi="Arial" w:cs="Arial"/>
              </w:rPr>
              <w:t xml:space="preserve"> risk för att någon behandlas orättvist eller får sämre förutsättningar på grund av </w:t>
            </w:r>
            <w:r>
              <w:rPr>
                <w:rFonts w:ascii="Arial" w:hAnsi="Arial" w:cs="Arial"/>
              </w:rPr>
              <w:t>de sju diskrimineringsgrunderna</w:t>
            </w:r>
            <w:r w:rsidRPr="00863F85">
              <w:rPr>
                <w:rFonts w:ascii="Arial" w:hAnsi="Arial" w:cs="Arial"/>
              </w:rPr>
              <w:t xml:space="preserve"> genom sättet som studenter rekryteras till utbildningen/utbildningarna?</w:t>
            </w:r>
          </w:p>
        </w:tc>
        <w:tc>
          <w:tcPr>
            <w:tcW w:w="2835" w:type="dxa"/>
            <w:vAlign w:val="center"/>
          </w:tcPr>
          <w:p w14:paraId="43C6720C" w14:textId="3B972CB8" w:rsidR="00C248D1" w:rsidRDefault="00C248D1" w:rsidP="00F87EBA">
            <w:pPr>
              <w:jc w:val="center"/>
              <w:rPr>
                <w:rFonts w:ascii="Arial" w:hAnsi="Arial" w:cs="Arial"/>
              </w:rPr>
            </w:pPr>
          </w:p>
        </w:tc>
        <w:tc>
          <w:tcPr>
            <w:tcW w:w="2977" w:type="dxa"/>
          </w:tcPr>
          <w:p w14:paraId="2F122016" w14:textId="77777777" w:rsidR="00C248D1" w:rsidRPr="00195097" w:rsidRDefault="00C248D1" w:rsidP="00F87EBA">
            <w:pPr>
              <w:rPr>
                <w:rFonts w:ascii="Arial" w:hAnsi="Arial" w:cs="Arial"/>
              </w:rPr>
            </w:pPr>
          </w:p>
        </w:tc>
        <w:tc>
          <w:tcPr>
            <w:tcW w:w="2835" w:type="dxa"/>
            <w:vAlign w:val="center"/>
          </w:tcPr>
          <w:p w14:paraId="6565AAC8" w14:textId="77777777" w:rsidR="00C248D1" w:rsidRPr="00195097" w:rsidRDefault="00C248D1" w:rsidP="00F87EBA">
            <w:pPr>
              <w:rPr>
                <w:rFonts w:ascii="Arial" w:hAnsi="Arial" w:cs="Arial"/>
              </w:rPr>
            </w:pPr>
          </w:p>
        </w:tc>
        <w:tc>
          <w:tcPr>
            <w:tcW w:w="1559" w:type="dxa"/>
            <w:vAlign w:val="center"/>
          </w:tcPr>
          <w:p w14:paraId="08559CBE" w14:textId="77777777" w:rsidR="00C248D1" w:rsidRPr="00195097" w:rsidRDefault="00C248D1" w:rsidP="00F87EBA">
            <w:pPr>
              <w:rPr>
                <w:rFonts w:ascii="Arial" w:hAnsi="Arial" w:cs="Arial"/>
              </w:rPr>
            </w:pPr>
          </w:p>
        </w:tc>
        <w:tc>
          <w:tcPr>
            <w:tcW w:w="1276" w:type="dxa"/>
            <w:vAlign w:val="center"/>
          </w:tcPr>
          <w:p w14:paraId="576ACF95" w14:textId="77777777" w:rsidR="00C248D1" w:rsidRPr="00195097" w:rsidRDefault="00C248D1" w:rsidP="00F87EBA">
            <w:pPr>
              <w:rPr>
                <w:rFonts w:ascii="Arial" w:hAnsi="Arial" w:cs="Arial"/>
              </w:rPr>
            </w:pPr>
          </w:p>
        </w:tc>
        <w:tc>
          <w:tcPr>
            <w:tcW w:w="1276" w:type="dxa"/>
            <w:vAlign w:val="center"/>
          </w:tcPr>
          <w:p w14:paraId="37AA6790" w14:textId="77777777" w:rsidR="00C248D1" w:rsidRPr="00195097" w:rsidRDefault="00C248D1" w:rsidP="00F87EBA">
            <w:pPr>
              <w:rPr>
                <w:rFonts w:ascii="Arial" w:hAnsi="Arial" w:cs="Arial"/>
              </w:rPr>
            </w:pPr>
          </w:p>
        </w:tc>
      </w:tr>
      <w:tr w:rsidR="00C248D1" w:rsidRPr="00195097" w14:paraId="34FF9A5C" w14:textId="77777777" w:rsidTr="005F388B">
        <w:trPr>
          <w:trHeight w:val="776"/>
        </w:trPr>
        <w:tc>
          <w:tcPr>
            <w:tcW w:w="2977" w:type="dxa"/>
            <w:vAlign w:val="center"/>
          </w:tcPr>
          <w:p w14:paraId="6D6E2DF8" w14:textId="77777777" w:rsidR="00C248D1" w:rsidRPr="00863F85" w:rsidRDefault="00C248D1" w:rsidP="00F87EBA">
            <w:pPr>
              <w:rPr>
                <w:rFonts w:ascii="Arial" w:hAnsi="Arial" w:cs="Arial"/>
              </w:rPr>
            </w:pPr>
          </w:p>
        </w:tc>
        <w:tc>
          <w:tcPr>
            <w:tcW w:w="2835" w:type="dxa"/>
            <w:vAlign w:val="center"/>
          </w:tcPr>
          <w:p w14:paraId="4904DA5D" w14:textId="23F2ADB0" w:rsidR="00C248D1" w:rsidRDefault="00C248D1" w:rsidP="00F87EBA">
            <w:pPr>
              <w:jc w:val="center"/>
              <w:rPr>
                <w:rFonts w:ascii="Arial" w:hAnsi="Arial" w:cs="Arial"/>
              </w:rPr>
            </w:pPr>
          </w:p>
        </w:tc>
        <w:tc>
          <w:tcPr>
            <w:tcW w:w="2977" w:type="dxa"/>
          </w:tcPr>
          <w:p w14:paraId="5A3A0E0E" w14:textId="77777777" w:rsidR="00C248D1" w:rsidRPr="00195097" w:rsidRDefault="00C248D1" w:rsidP="00F87EBA">
            <w:pPr>
              <w:rPr>
                <w:rFonts w:ascii="Arial" w:hAnsi="Arial" w:cs="Arial"/>
              </w:rPr>
            </w:pPr>
          </w:p>
        </w:tc>
        <w:tc>
          <w:tcPr>
            <w:tcW w:w="2835" w:type="dxa"/>
            <w:vAlign w:val="center"/>
          </w:tcPr>
          <w:p w14:paraId="003A1AFD" w14:textId="77777777" w:rsidR="00C248D1" w:rsidRPr="00195097" w:rsidRDefault="00C248D1" w:rsidP="00F87EBA">
            <w:pPr>
              <w:rPr>
                <w:rFonts w:ascii="Arial" w:hAnsi="Arial" w:cs="Arial"/>
              </w:rPr>
            </w:pPr>
          </w:p>
        </w:tc>
        <w:tc>
          <w:tcPr>
            <w:tcW w:w="1559" w:type="dxa"/>
            <w:vAlign w:val="center"/>
          </w:tcPr>
          <w:p w14:paraId="5029FE9A" w14:textId="77777777" w:rsidR="00C248D1" w:rsidRPr="00195097" w:rsidRDefault="00C248D1" w:rsidP="00F87EBA">
            <w:pPr>
              <w:rPr>
                <w:rFonts w:ascii="Arial" w:hAnsi="Arial" w:cs="Arial"/>
              </w:rPr>
            </w:pPr>
          </w:p>
        </w:tc>
        <w:tc>
          <w:tcPr>
            <w:tcW w:w="1276" w:type="dxa"/>
            <w:vAlign w:val="center"/>
          </w:tcPr>
          <w:p w14:paraId="7619379B" w14:textId="77777777" w:rsidR="00C248D1" w:rsidRPr="00195097" w:rsidRDefault="00C248D1" w:rsidP="00F87EBA">
            <w:pPr>
              <w:rPr>
                <w:rFonts w:ascii="Arial" w:hAnsi="Arial" w:cs="Arial"/>
              </w:rPr>
            </w:pPr>
          </w:p>
        </w:tc>
        <w:tc>
          <w:tcPr>
            <w:tcW w:w="1276" w:type="dxa"/>
            <w:vAlign w:val="center"/>
          </w:tcPr>
          <w:p w14:paraId="40771F7B" w14:textId="77777777" w:rsidR="00C248D1" w:rsidRPr="00195097" w:rsidRDefault="00C248D1" w:rsidP="00F87EBA">
            <w:pPr>
              <w:rPr>
                <w:rFonts w:ascii="Arial" w:hAnsi="Arial" w:cs="Arial"/>
              </w:rPr>
            </w:pPr>
          </w:p>
        </w:tc>
      </w:tr>
      <w:tr w:rsidR="00C248D1" w:rsidRPr="00195097" w14:paraId="21495AAF" w14:textId="77777777" w:rsidTr="005F388B">
        <w:trPr>
          <w:trHeight w:val="776"/>
        </w:trPr>
        <w:tc>
          <w:tcPr>
            <w:tcW w:w="2977" w:type="dxa"/>
            <w:vAlign w:val="center"/>
          </w:tcPr>
          <w:p w14:paraId="3DE48D12" w14:textId="33875906" w:rsidR="00C248D1" w:rsidRPr="00C248D1" w:rsidRDefault="00C248D1" w:rsidP="00F87EBA">
            <w:pPr>
              <w:rPr>
                <w:rFonts w:ascii="Arial" w:hAnsi="Arial" w:cs="Arial"/>
                <w:b/>
                <w:bCs/>
              </w:rPr>
            </w:pPr>
            <w:r w:rsidRPr="00C248D1">
              <w:rPr>
                <w:rFonts w:ascii="Arial" w:hAnsi="Arial" w:cs="Arial"/>
                <w:b/>
                <w:bCs/>
              </w:rPr>
              <w:lastRenderedPageBreak/>
              <w:t>Studiemiljö</w:t>
            </w:r>
          </w:p>
          <w:p w14:paraId="0D2B9286" w14:textId="40DD2BA4" w:rsidR="00C248D1" w:rsidRPr="00863F85" w:rsidRDefault="00C248D1" w:rsidP="00F87EBA">
            <w:pPr>
              <w:rPr>
                <w:rFonts w:ascii="Arial" w:hAnsi="Arial" w:cs="Arial"/>
              </w:rPr>
            </w:pPr>
            <w:r>
              <w:rPr>
                <w:rFonts w:ascii="Arial" w:hAnsi="Arial" w:cs="Arial"/>
              </w:rPr>
              <w:t>Finns det risk</w:t>
            </w:r>
            <w:r w:rsidRPr="00863F85">
              <w:rPr>
                <w:rFonts w:ascii="Arial" w:hAnsi="Arial" w:cs="Arial"/>
              </w:rPr>
              <w:t xml:space="preserve"> för trakasserier eller sexuella trakasserier i studiemiljön?</w:t>
            </w:r>
          </w:p>
        </w:tc>
        <w:tc>
          <w:tcPr>
            <w:tcW w:w="2835" w:type="dxa"/>
            <w:vAlign w:val="center"/>
          </w:tcPr>
          <w:p w14:paraId="709FE8E3" w14:textId="70E1E80B" w:rsidR="00C248D1" w:rsidRDefault="00C248D1" w:rsidP="00F87EBA">
            <w:pPr>
              <w:jc w:val="center"/>
              <w:rPr>
                <w:rFonts w:ascii="Arial" w:hAnsi="Arial" w:cs="Arial"/>
              </w:rPr>
            </w:pPr>
          </w:p>
        </w:tc>
        <w:tc>
          <w:tcPr>
            <w:tcW w:w="2977" w:type="dxa"/>
          </w:tcPr>
          <w:p w14:paraId="41B64CAB" w14:textId="258FD40D" w:rsidR="00C248D1" w:rsidRPr="00195097" w:rsidRDefault="00C248D1" w:rsidP="00F87EBA">
            <w:pPr>
              <w:rPr>
                <w:rFonts w:ascii="Arial" w:hAnsi="Arial" w:cs="Arial"/>
              </w:rPr>
            </w:pPr>
          </w:p>
        </w:tc>
        <w:tc>
          <w:tcPr>
            <w:tcW w:w="2835" w:type="dxa"/>
            <w:vAlign w:val="center"/>
          </w:tcPr>
          <w:p w14:paraId="09A80DDF" w14:textId="77777777" w:rsidR="00C248D1" w:rsidRPr="00195097" w:rsidRDefault="00C248D1" w:rsidP="00F87EBA">
            <w:pPr>
              <w:rPr>
                <w:rFonts w:ascii="Arial" w:hAnsi="Arial" w:cs="Arial"/>
              </w:rPr>
            </w:pPr>
          </w:p>
        </w:tc>
        <w:tc>
          <w:tcPr>
            <w:tcW w:w="1559" w:type="dxa"/>
            <w:vAlign w:val="center"/>
          </w:tcPr>
          <w:p w14:paraId="0F28DE02" w14:textId="77777777" w:rsidR="00C248D1" w:rsidRPr="00195097" w:rsidRDefault="00C248D1" w:rsidP="00F87EBA">
            <w:pPr>
              <w:rPr>
                <w:rFonts w:ascii="Arial" w:hAnsi="Arial" w:cs="Arial"/>
              </w:rPr>
            </w:pPr>
          </w:p>
        </w:tc>
        <w:tc>
          <w:tcPr>
            <w:tcW w:w="1276" w:type="dxa"/>
            <w:vAlign w:val="center"/>
          </w:tcPr>
          <w:p w14:paraId="2DD9BCD5" w14:textId="77777777" w:rsidR="00C248D1" w:rsidRPr="00195097" w:rsidRDefault="00C248D1" w:rsidP="00F87EBA">
            <w:pPr>
              <w:rPr>
                <w:rFonts w:ascii="Arial" w:hAnsi="Arial" w:cs="Arial"/>
              </w:rPr>
            </w:pPr>
          </w:p>
        </w:tc>
        <w:tc>
          <w:tcPr>
            <w:tcW w:w="1276" w:type="dxa"/>
            <w:vAlign w:val="center"/>
          </w:tcPr>
          <w:p w14:paraId="152E0382" w14:textId="77777777" w:rsidR="00C248D1" w:rsidRPr="00195097" w:rsidRDefault="00C248D1" w:rsidP="00F87EBA">
            <w:pPr>
              <w:rPr>
                <w:rFonts w:ascii="Arial" w:hAnsi="Arial" w:cs="Arial"/>
              </w:rPr>
            </w:pPr>
          </w:p>
        </w:tc>
      </w:tr>
      <w:tr w:rsidR="00C07D85" w:rsidRPr="00195097" w14:paraId="081996AC" w14:textId="77777777" w:rsidTr="005F388B">
        <w:trPr>
          <w:trHeight w:val="776"/>
        </w:trPr>
        <w:tc>
          <w:tcPr>
            <w:tcW w:w="2977" w:type="dxa"/>
            <w:vAlign w:val="center"/>
          </w:tcPr>
          <w:p w14:paraId="30A88276" w14:textId="77777777" w:rsidR="00C07D85" w:rsidRDefault="00C07D85" w:rsidP="00184BCC">
            <w:pPr>
              <w:rPr>
                <w:rFonts w:ascii="Arial" w:hAnsi="Arial" w:cs="Arial"/>
              </w:rPr>
            </w:pPr>
            <w:r>
              <w:rPr>
                <w:rFonts w:ascii="Arial" w:hAnsi="Arial" w:cs="Arial"/>
              </w:rPr>
              <w:t>Finns det risk för att studenter utsätts för repressalier till följd av att hen har berättat om trakasserier/sexuella trakasserier eller påtalat att universitetet på annat sätt bryter mot diskrimineringslagen?</w:t>
            </w:r>
          </w:p>
        </w:tc>
        <w:tc>
          <w:tcPr>
            <w:tcW w:w="2835" w:type="dxa"/>
            <w:vAlign w:val="center"/>
          </w:tcPr>
          <w:p w14:paraId="4BA1C029" w14:textId="77777777" w:rsidR="00C07D85" w:rsidRDefault="00C07D85" w:rsidP="00184BCC">
            <w:pPr>
              <w:jc w:val="center"/>
              <w:rPr>
                <w:rFonts w:ascii="Arial" w:hAnsi="Arial" w:cs="Arial"/>
              </w:rPr>
            </w:pPr>
          </w:p>
        </w:tc>
        <w:tc>
          <w:tcPr>
            <w:tcW w:w="2977" w:type="dxa"/>
          </w:tcPr>
          <w:p w14:paraId="1755AFD3" w14:textId="77777777" w:rsidR="00C07D85" w:rsidRPr="00195097" w:rsidRDefault="00C07D85" w:rsidP="00184BCC">
            <w:pPr>
              <w:rPr>
                <w:rFonts w:ascii="Arial" w:hAnsi="Arial" w:cs="Arial"/>
              </w:rPr>
            </w:pPr>
          </w:p>
        </w:tc>
        <w:tc>
          <w:tcPr>
            <w:tcW w:w="2835" w:type="dxa"/>
            <w:vAlign w:val="center"/>
          </w:tcPr>
          <w:p w14:paraId="4D46FDB4" w14:textId="77777777" w:rsidR="00C07D85" w:rsidRPr="00195097" w:rsidRDefault="00C07D85" w:rsidP="00184BCC">
            <w:pPr>
              <w:rPr>
                <w:rFonts w:ascii="Arial" w:hAnsi="Arial" w:cs="Arial"/>
              </w:rPr>
            </w:pPr>
          </w:p>
        </w:tc>
        <w:tc>
          <w:tcPr>
            <w:tcW w:w="1559" w:type="dxa"/>
            <w:vAlign w:val="center"/>
          </w:tcPr>
          <w:p w14:paraId="377FCA3E" w14:textId="77777777" w:rsidR="00C07D85" w:rsidRPr="00195097" w:rsidRDefault="00C07D85" w:rsidP="00184BCC">
            <w:pPr>
              <w:rPr>
                <w:rFonts w:ascii="Arial" w:hAnsi="Arial" w:cs="Arial"/>
              </w:rPr>
            </w:pPr>
          </w:p>
        </w:tc>
        <w:tc>
          <w:tcPr>
            <w:tcW w:w="1276" w:type="dxa"/>
            <w:vAlign w:val="center"/>
          </w:tcPr>
          <w:p w14:paraId="3C7E7CEC" w14:textId="77777777" w:rsidR="00C07D85" w:rsidRPr="00195097" w:rsidRDefault="00C07D85" w:rsidP="00184BCC">
            <w:pPr>
              <w:rPr>
                <w:rFonts w:ascii="Arial" w:hAnsi="Arial" w:cs="Arial"/>
              </w:rPr>
            </w:pPr>
          </w:p>
        </w:tc>
        <w:tc>
          <w:tcPr>
            <w:tcW w:w="1276" w:type="dxa"/>
            <w:vAlign w:val="center"/>
          </w:tcPr>
          <w:p w14:paraId="5B8B3FC0" w14:textId="77777777" w:rsidR="00C07D85" w:rsidRPr="00195097" w:rsidRDefault="00C07D85" w:rsidP="00184BCC">
            <w:pPr>
              <w:rPr>
                <w:rFonts w:ascii="Arial" w:hAnsi="Arial" w:cs="Arial"/>
              </w:rPr>
            </w:pPr>
          </w:p>
        </w:tc>
      </w:tr>
      <w:tr w:rsidR="00C248D1" w:rsidRPr="00195097" w14:paraId="5FC4B547" w14:textId="77777777" w:rsidTr="005F388B">
        <w:trPr>
          <w:trHeight w:val="776"/>
        </w:trPr>
        <w:tc>
          <w:tcPr>
            <w:tcW w:w="2977" w:type="dxa"/>
            <w:vAlign w:val="center"/>
          </w:tcPr>
          <w:p w14:paraId="6B74E2E7" w14:textId="0A4BC51D" w:rsidR="00C248D1" w:rsidRPr="00863F85" w:rsidRDefault="00C248D1" w:rsidP="00F87EBA">
            <w:pPr>
              <w:rPr>
                <w:rFonts w:ascii="Arial" w:hAnsi="Arial" w:cs="Arial"/>
              </w:rPr>
            </w:pPr>
            <w:r>
              <w:rPr>
                <w:rFonts w:ascii="Arial" w:hAnsi="Arial" w:cs="Arial"/>
              </w:rPr>
              <w:t>Finns det risk för</w:t>
            </w:r>
            <w:r w:rsidRPr="00863F85">
              <w:rPr>
                <w:rFonts w:ascii="Arial" w:hAnsi="Arial" w:cs="Arial"/>
              </w:rPr>
              <w:t xml:space="preserve"> </w:t>
            </w:r>
            <w:r w:rsidR="00021F41">
              <w:rPr>
                <w:rFonts w:ascii="Arial" w:hAnsi="Arial" w:cs="Arial"/>
              </w:rPr>
              <w:t xml:space="preserve">bristande tillgänglighet gällande </w:t>
            </w:r>
            <w:r w:rsidRPr="00863F85">
              <w:rPr>
                <w:rFonts w:ascii="Arial" w:hAnsi="Arial" w:cs="Arial"/>
              </w:rPr>
              <w:t>lokaler och undervisningsmiljöer?</w:t>
            </w:r>
          </w:p>
        </w:tc>
        <w:tc>
          <w:tcPr>
            <w:tcW w:w="2835" w:type="dxa"/>
            <w:vAlign w:val="center"/>
          </w:tcPr>
          <w:p w14:paraId="06918013" w14:textId="355E0092" w:rsidR="00C248D1" w:rsidRDefault="00C248D1" w:rsidP="00F87EBA">
            <w:pPr>
              <w:jc w:val="center"/>
              <w:rPr>
                <w:rFonts w:ascii="Arial" w:hAnsi="Arial" w:cs="Arial"/>
              </w:rPr>
            </w:pPr>
          </w:p>
        </w:tc>
        <w:tc>
          <w:tcPr>
            <w:tcW w:w="2977" w:type="dxa"/>
          </w:tcPr>
          <w:p w14:paraId="16EB0E67" w14:textId="77777777" w:rsidR="00C248D1" w:rsidRPr="00195097" w:rsidRDefault="00C248D1" w:rsidP="00F87EBA">
            <w:pPr>
              <w:rPr>
                <w:rFonts w:ascii="Arial" w:hAnsi="Arial" w:cs="Arial"/>
              </w:rPr>
            </w:pPr>
          </w:p>
        </w:tc>
        <w:tc>
          <w:tcPr>
            <w:tcW w:w="2835" w:type="dxa"/>
            <w:vAlign w:val="center"/>
          </w:tcPr>
          <w:p w14:paraId="5294536B" w14:textId="77777777" w:rsidR="00C248D1" w:rsidRPr="00195097" w:rsidRDefault="00C248D1" w:rsidP="00F87EBA">
            <w:pPr>
              <w:rPr>
                <w:rFonts w:ascii="Arial" w:hAnsi="Arial" w:cs="Arial"/>
              </w:rPr>
            </w:pPr>
          </w:p>
        </w:tc>
        <w:tc>
          <w:tcPr>
            <w:tcW w:w="1559" w:type="dxa"/>
            <w:vAlign w:val="center"/>
          </w:tcPr>
          <w:p w14:paraId="1F510D16" w14:textId="77777777" w:rsidR="00C248D1" w:rsidRPr="00195097" w:rsidRDefault="00C248D1" w:rsidP="00F87EBA">
            <w:pPr>
              <w:rPr>
                <w:rFonts w:ascii="Arial" w:hAnsi="Arial" w:cs="Arial"/>
              </w:rPr>
            </w:pPr>
          </w:p>
        </w:tc>
        <w:tc>
          <w:tcPr>
            <w:tcW w:w="1276" w:type="dxa"/>
            <w:vAlign w:val="center"/>
          </w:tcPr>
          <w:p w14:paraId="036FB6F9" w14:textId="77777777" w:rsidR="00C248D1" w:rsidRPr="00195097" w:rsidRDefault="00C248D1" w:rsidP="00F87EBA">
            <w:pPr>
              <w:rPr>
                <w:rFonts w:ascii="Arial" w:hAnsi="Arial" w:cs="Arial"/>
              </w:rPr>
            </w:pPr>
          </w:p>
        </w:tc>
        <w:tc>
          <w:tcPr>
            <w:tcW w:w="1276" w:type="dxa"/>
            <w:vAlign w:val="center"/>
          </w:tcPr>
          <w:p w14:paraId="6FCB27D9" w14:textId="77777777" w:rsidR="00C248D1" w:rsidRPr="00195097" w:rsidRDefault="00C248D1" w:rsidP="00F87EBA">
            <w:pPr>
              <w:rPr>
                <w:rFonts w:ascii="Arial" w:hAnsi="Arial" w:cs="Arial"/>
              </w:rPr>
            </w:pPr>
          </w:p>
        </w:tc>
      </w:tr>
      <w:tr w:rsidR="00AB5FD8" w:rsidRPr="00195097" w14:paraId="505EFAC6" w14:textId="77777777" w:rsidTr="005F388B">
        <w:trPr>
          <w:trHeight w:val="776"/>
        </w:trPr>
        <w:tc>
          <w:tcPr>
            <w:tcW w:w="2977" w:type="dxa"/>
            <w:vAlign w:val="center"/>
          </w:tcPr>
          <w:p w14:paraId="2121F6A3" w14:textId="77777777" w:rsidR="00AB5FD8" w:rsidRDefault="00AB5FD8" w:rsidP="00F87EBA">
            <w:pPr>
              <w:rPr>
                <w:rFonts w:ascii="Arial" w:hAnsi="Arial" w:cs="Arial"/>
              </w:rPr>
            </w:pPr>
          </w:p>
        </w:tc>
        <w:tc>
          <w:tcPr>
            <w:tcW w:w="2835" w:type="dxa"/>
            <w:vAlign w:val="center"/>
          </w:tcPr>
          <w:p w14:paraId="2EFF8044" w14:textId="77777777" w:rsidR="00AB5FD8" w:rsidRDefault="00AB5FD8" w:rsidP="00F87EBA">
            <w:pPr>
              <w:jc w:val="center"/>
              <w:rPr>
                <w:rFonts w:ascii="Arial" w:hAnsi="Arial" w:cs="Arial"/>
              </w:rPr>
            </w:pPr>
          </w:p>
        </w:tc>
        <w:tc>
          <w:tcPr>
            <w:tcW w:w="2977" w:type="dxa"/>
          </w:tcPr>
          <w:p w14:paraId="1AE87B42" w14:textId="77777777" w:rsidR="00AB5FD8" w:rsidRPr="00195097" w:rsidRDefault="00AB5FD8" w:rsidP="00F87EBA">
            <w:pPr>
              <w:rPr>
                <w:rFonts w:ascii="Arial" w:hAnsi="Arial" w:cs="Arial"/>
              </w:rPr>
            </w:pPr>
          </w:p>
        </w:tc>
        <w:tc>
          <w:tcPr>
            <w:tcW w:w="2835" w:type="dxa"/>
            <w:vAlign w:val="center"/>
          </w:tcPr>
          <w:p w14:paraId="63CD628C" w14:textId="77777777" w:rsidR="00AB5FD8" w:rsidRPr="00195097" w:rsidRDefault="00AB5FD8" w:rsidP="00F87EBA">
            <w:pPr>
              <w:rPr>
                <w:rFonts w:ascii="Arial" w:hAnsi="Arial" w:cs="Arial"/>
              </w:rPr>
            </w:pPr>
          </w:p>
        </w:tc>
        <w:tc>
          <w:tcPr>
            <w:tcW w:w="1559" w:type="dxa"/>
            <w:vAlign w:val="center"/>
          </w:tcPr>
          <w:p w14:paraId="594A9150" w14:textId="77777777" w:rsidR="00AB5FD8" w:rsidRPr="00195097" w:rsidRDefault="00AB5FD8" w:rsidP="00F87EBA">
            <w:pPr>
              <w:rPr>
                <w:rFonts w:ascii="Arial" w:hAnsi="Arial" w:cs="Arial"/>
              </w:rPr>
            </w:pPr>
          </w:p>
        </w:tc>
        <w:tc>
          <w:tcPr>
            <w:tcW w:w="1276" w:type="dxa"/>
            <w:vAlign w:val="center"/>
          </w:tcPr>
          <w:p w14:paraId="1CB59EF4" w14:textId="77777777" w:rsidR="00AB5FD8" w:rsidRPr="00195097" w:rsidRDefault="00AB5FD8" w:rsidP="00F87EBA">
            <w:pPr>
              <w:rPr>
                <w:rFonts w:ascii="Arial" w:hAnsi="Arial" w:cs="Arial"/>
              </w:rPr>
            </w:pPr>
          </w:p>
        </w:tc>
        <w:tc>
          <w:tcPr>
            <w:tcW w:w="1276" w:type="dxa"/>
            <w:vAlign w:val="center"/>
          </w:tcPr>
          <w:p w14:paraId="7E9FB7E6" w14:textId="77777777" w:rsidR="00AB5FD8" w:rsidRPr="00195097" w:rsidRDefault="00AB5FD8" w:rsidP="00F87EBA">
            <w:pPr>
              <w:rPr>
                <w:rFonts w:ascii="Arial" w:hAnsi="Arial" w:cs="Arial"/>
              </w:rPr>
            </w:pPr>
          </w:p>
        </w:tc>
      </w:tr>
      <w:tr w:rsidR="00021F41" w:rsidRPr="00195097" w14:paraId="13841EDA" w14:textId="77777777" w:rsidTr="005F388B">
        <w:trPr>
          <w:trHeight w:val="776"/>
        </w:trPr>
        <w:tc>
          <w:tcPr>
            <w:tcW w:w="2977" w:type="dxa"/>
            <w:vAlign w:val="center"/>
          </w:tcPr>
          <w:p w14:paraId="58FF33C1" w14:textId="77777777" w:rsidR="00021F41" w:rsidRPr="003B7E0A" w:rsidRDefault="00021F41" w:rsidP="00021F41">
            <w:pPr>
              <w:rPr>
                <w:rFonts w:ascii="Arial" w:hAnsi="Arial" w:cs="Arial"/>
                <w:b/>
                <w:bCs/>
              </w:rPr>
            </w:pPr>
            <w:r w:rsidRPr="003B7E0A">
              <w:rPr>
                <w:rFonts w:ascii="Arial" w:hAnsi="Arial" w:cs="Arial"/>
                <w:b/>
                <w:bCs/>
              </w:rPr>
              <w:t>Undervisningsformer och organisering av utbildningarna</w:t>
            </w:r>
          </w:p>
          <w:p w14:paraId="00A2108D" w14:textId="202BF8B7" w:rsidR="00021F41" w:rsidRPr="00863F85" w:rsidRDefault="00021F41" w:rsidP="00F87EBA">
            <w:pPr>
              <w:rPr>
                <w:rFonts w:ascii="Arial" w:hAnsi="Arial" w:cs="Arial"/>
              </w:rPr>
            </w:pPr>
            <w:r>
              <w:rPr>
                <w:rFonts w:ascii="Arial" w:hAnsi="Arial" w:cs="Arial"/>
              </w:rPr>
              <w:t>Finns det risk för</w:t>
            </w:r>
            <w:r w:rsidRPr="00863F85">
              <w:rPr>
                <w:rFonts w:ascii="Arial" w:hAnsi="Arial" w:cs="Arial"/>
              </w:rPr>
              <w:t xml:space="preserve"> att </w:t>
            </w:r>
            <w:r>
              <w:rPr>
                <w:rFonts w:ascii="Arial" w:hAnsi="Arial" w:cs="Arial"/>
              </w:rPr>
              <w:t xml:space="preserve">undervisningsformer och organisering av utbildningarna gör att </w:t>
            </w:r>
            <w:r w:rsidRPr="00863F85">
              <w:rPr>
                <w:rFonts w:ascii="Arial" w:hAnsi="Arial" w:cs="Arial"/>
              </w:rPr>
              <w:t xml:space="preserve">studenter behandlas orättvist </w:t>
            </w:r>
            <w:r>
              <w:rPr>
                <w:rFonts w:ascii="Arial" w:hAnsi="Arial" w:cs="Arial"/>
              </w:rPr>
              <w:t xml:space="preserve">eller får sämre förutsättningar </w:t>
            </w:r>
            <w:r w:rsidRPr="00863F85">
              <w:rPr>
                <w:rFonts w:ascii="Arial" w:hAnsi="Arial" w:cs="Arial"/>
              </w:rPr>
              <w:t xml:space="preserve">på grund av </w:t>
            </w:r>
            <w:r>
              <w:rPr>
                <w:rFonts w:ascii="Arial" w:hAnsi="Arial" w:cs="Arial"/>
              </w:rPr>
              <w:t>någon av de sju diskrimineringsgrunderna</w:t>
            </w:r>
            <w:r w:rsidRPr="00863F85">
              <w:rPr>
                <w:rFonts w:ascii="Arial" w:hAnsi="Arial" w:cs="Arial"/>
              </w:rPr>
              <w:t>?</w:t>
            </w:r>
          </w:p>
        </w:tc>
        <w:tc>
          <w:tcPr>
            <w:tcW w:w="2835" w:type="dxa"/>
            <w:vAlign w:val="center"/>
          </w:tcPr>
          <w:p w14:paraId="03D27518" w14:textId="5EBE021C" w:rsidR="00021F41" w:rsidRDefault="00021F41" w:rsidP="00F87EBA">
            <w:pPr>
              <w:jc w:val="center"/>
              <w:rPr>
                <w:rFonts w:ascii="Arial" w:hAnsi="Arial" w:cs="Arial"/>
              </w:rPr>
            </w:pPr>
          </w:p>
        </w:tc>
        <w:tc>
          <w:tcPr>
            <w:tcW w:w="2977" w:type="dxa"/>
          </w:tcPr>
          <w:p w14:paraId="3BE2BF09" w14:textId="004F1329" w:rsidR="00021F41" w:rsidRPr="00195097" w:rsidRDefault="00021F41" w:rsidP="00F87EBA">
            <w:pPr>
              <w:rPr>
                <w:rFonts w:ascii="Arial" w:hAnsi="Arial" w:cs="Arial"/>
              </w:rPr>
            </w:pPr>
          </w:p>
        </w:tc>
        <w:tc>
          <w:tcPr>
            <w:tcW w:w="2835" w:type="dxa"/>
            <w:vAlign w:val="center"/>
          </w:tcPr>
          <w:p w14:paraId="04C78148" w14:textId="77777777" w:rsidR="00021F41" w:rsidRPr="00195097" w:rsidRDefault="00021F41" w:rsidP="00F87EBA">
            <w:pPr>
              <w:rPr>
                <w:rFonts w:ascii="Arial" w:hAnsi="Arial" w:cs="Arial"/>
              </w:rPr>
            </w:pPr>
          </w:p>
        </w:tc>
        <w:tc>
          <w:tcPr>
            <w:tcW w:w="1559" w:type="dxa"/>
            <w:vAlign w:val="center"/>
          </w:tcPr>
          <w:p w14:paraId="74B765CB" w14:textId="77777777" w:rsidR="00021F41" w:rsidRPr="00195097" w:rsidRDefault="00021F41" w:rsidP="00F87EBA">
            <w:pPr>
              <w:rPr>
                <w:rFonts w:ascii="Arial" w:hAnsi="Arial" w:cs="Arial"/>
              </w:rPr>
            </w:pPr>
          </w:p>
        </w:tc>
        <w:tc>
          <w:tcPr>
            <w:tcW w:w="1276" w:type="dxa"/>
            <w:vAlign w:val="center"/>
          </w:tcPr>
          <w:p w14:paraId="3AC91741" w14:textId="77777777" w:rsidR="00021F41" w:rsidRPr="00195097" w:rsidRDefault="00021F41" w:rsidP="00F87EBA">
            <w:pPr>
              <w:rPr>
                <w:rFonts w:ascii="Arial" w:hAnsi="Arial" w:cs="Arial"/>
              </w:rPr>
            </w:pPr>
          </w:p>
        </w:tc>
        <w:tc>
          <w:tcPr>
            <w:tcW w:w="1276" w:type="dxa"/>
            <w:vAlign w:val="center"/>
          </w:tcPr>
          <w:p w14:paraId="4F8DF1DA" w14:textId="77777777" w:rsidR="00021F41" w:rsidRPr="00195097" w:rsidRDefault="00021F41" w:rsidP="00F87EBA">
            <w:pPr>
              <w:rPr>
                <w:rFonts w:ascii="Arial" w:hAnsi="Arial" w:cs="Arial"/>
              </w:rPr>
            </w:pPr>
          </w:p>
        </w:tc>
      </w:tr>
      <w:tr w:rsidR="00021F41" w:rsidRPr="00195097" w14:paraId="42ECF9B2" w14:textId="77777777" w:rsidTr="005F388B">
        <w:trPr>
          <w:trHeight w:val="776"/>
        </w:trPr>
        <w:tc>
          <w:tcPr>
            <w:tcW w:w="2977" w:type="dxa"/>
            <w:vAlign w:val="center"/>
          </w:tcPr>
          <w:p w14:paraId="085B6A05" w14:textId="2DAD8AB9" w:rsidR="00021F41" w:rsidRPr="00863F85" w:rsidRDefault="00021F41" w:rsidP="00021F41">
            <w:pPr>
              <w:rPr>
                <w:rFonts w:ascii="Arial" w:hAnsi="Arial" w:cs="Arial"/>
              </w:rPr>
            </w:pPr>
          </w:p>
        </w:tc>
        <w:tc>
          <w:tcPr>
            <w:tcW w:w="2835" w:type="dxa"/>
            <w:vAlign w:val="center"/>
          </w:tcPr>
          <w:p w14:paraId="4AF4ADB1" w14:textId="30087AA8" w:rsidR="00021F41" w:rsidRPr="00195097" w:rsidRDefault="00021F41" w:rsidP="00F87EBA">
            <w:pPr>
              <w:jc w:val="center"/>
              <w:rPr>
                <w:rFonts w:ascii="Arial" w:hAnsi="Arial" w:cs="Arial"/>
              </w:rPr>
            </w:pPr>
          </w:p>
        </w:tc>
        <w:tc>
          <w:tcPr>
            <w:tcW w:w="2977" w:type="dxa"/>
          </w:tcPr>
          <w:p w14:paraId="27B83CD0" w14:textId="77777777" w:rsidR="00021F41" w:rsidRPr="00195097" w:rsidRDefault="00021F41" w:rsidP="00F87EBA">
            <w:pPr>
              <w:rPr>
                <w:rFonts w:ascii="Arial" w:hAnsi="Arial" w:cs="Arial"/>
              </w:rPr>
            </w:pPr>
          </w:p>
        </w:tc>
        <w:tc>
          <w:tcPr>
            <w:tcW w:w="2835" w:type="dxa"/>
            <w:vAlign w:val="center"/>
          </w:tcPr>
          <w:p w14:paraId="6201C569" w14:textId="77777777" w:rsidR="00021F41" w:rsidRPr="00195097" w:rsidRDefault="00021F41" w:rsidP="00F87EBA">
            <w:pPr>
              <w:rPr>
                <w:rFonts w:ascii="Arial" w:hAnsi="Arial" w:cs="Arial"/>
              </w:rPr>
            </w:pPr>
          </w:p>
        </w:tc>
        <w:tc>
          <w:tcPr>
            <w:tcW w:w="1559" w:type="dxa"/>
            <w:vAlign w:val="center"/>
          </w:tcPr>
          <w:p w14:paraId="78FF42C7" w14:textId="77777777" w:rsidR="00021F41" w:rsidRPr="00195097" w:rsidRDefault="00021F41" w:rsidP="00F87EBA">
            <w:pPr>
              <w:rPr>
                <w:rFonts w:ascii="Arial" w:hAnsi="Arial" w:cs="Arial"/>
              </w:rPr>
            </w:pPr>
          </w:p>
        </w:tc>
        <w:tc>
          <w:tcPr>
            <w:tcW w:w="1276" w:type="dxa"/>
            <w:vAlign w:val="center"/>
          </w:tcPr>
          <w:p w14:paraId="73B1D33C" w14:textId="77777777" w:rsidR="00021F41" w:rsidRPr="00195097" w:rsidRDefault="00021F41" w:rsidP="00F87EBA">
            <w:pPr>
              <w:rPr>
                <w:rFonts w:ascii="Arial" w:hAnsi="Arial" w:cs="Arial"/>
              </w:rPr>
            </w:pPr>
          </w:p>
        </w:tc>
        <w:tc>
          <w:tcPr>
            <w:tcW w:w="1276" w:type="dxa"/>
            <w:vAlign w:val="center"/>
          </w:tcPr>
          <w:p w14:paraId="0801AA3F" w14:textId="77777777" w:rsidR="00021F41" w:rsidRPr="00195097" w:rsidRDefault="00021F41" w:rsidP="00F87EBA">
            <w:pPr>
              <w:rPr>
                <w:rFonts w:ascii="Arial" w:hAnsi="Arial" w:cs="Arial"/>
              </w:rPr>
            </w:pPr>
          </w:p>
        </w:tc>
      </w:tr>
      <w:tr w:rsidR="00021F41" w:rsidRPr="00195097" w14:paraId="59E564D3" w14:textId="77777777" w:rsidTr="005F388B">
        <w:trPr>
          <w:trHeight w:val="776"/>
        </w:trPr>
        <w:tc>
          <w:tcPr>
            <w:tcW w:w="2977" w:type="dxa"/>
            <w:vAlign w:val="center"/>
          </w:tcPr>
          <w:p w14:paraId="6F17F22B" w14:textId="77777777" w:rsidR="00021F41" w:rsidRPr="003B7E0A" w:rsidRDefault="00021F41" w:rsidP="00021F41">
            <w:pPr>
              <w:rPr>
                <w:rFonts w:ascii="Arial" w:hAnsi="Arial" w:cs="Arial"/>
                <w:b/>
                <w:bCs/>
              </w:rPr>
            </w:pPr>
            <w:r w:rsidRPr="003B7E0A">
              <w:rPr>
                <w:rFonts w:ascii="Arial" w:hAnsi="Arial" w:cs="Arial"/>
                <w:b/>
                <w:bCs/>
              </w:rPr>
              <w:t>Examinationer och bedömningar</w:t>
            </w:r>
          </w:p>
          <w:p w14:paraId="1A294D31" w14:textId="5E28FA28" w:rsidR="00021F41" w:rsidRPr="00863F85" w:rsidRDefault="00021F41" w:rsidP="00F87EBA">
            <w:pPr>
              <w:rPr>
                <w:rFonts w:ascii="Arial" w:hAnsi="Arial" w:cs="Arial"/>
              </w:rPr>
            </w:pPr>
            <w:r>
              <w:rPr>
                <w:rFonts w:ascii="Arial" w:hAnsi="Arial" w:cs="Arial"/>
              </w:rPr>
              <w:t>Finns det risk</w:t>
            </w:r>
            <w:r w:rsidRPr="00863F85">
              <w:rPr>
                <w:rFonts w:ascii="Arial" w:hAnsi="Arial" w:cs="Arial"/>
              </w:rPr>
              <w:t xml:space="preserve"> för att studenter </w:t>
            </w:r>
            <w:r>
              <w:rPr>
                <w:rFonts w:ascii="Arial" w:hAnsi="Arial" w:cs="Arial"/>
              </w:rPr>
              <w:t xml:space="preserve">examineras eller </w:t>
            </w:r>
            <w:r w:rsidRPr="00863F85">
              <w:rPr>
                <w:rFonts w:ascii="Arial" w:hAnsi="Arial" w:cs="Arial"/>
              </w:rPr>
              <w:t xml:space="preserve">bedöms olika på grund av </w:t>
            </w:r>
            <w:r>
              <w:rPr>
                <w:rFonts w:ascii="Arial" w:hAnsi="Arial" w:cs="Arial"/>
              </w:rPr>
              <w:lastRenderedPageBreak/>
              <w:t>någon av de sju diskrimineringsgrunderna</w:t>
            </w:r>
            <w:r w:rsidRPr="00863F85">
              <w:rPr>
                <w:rFonts w:ascii="Arial" w:hAnsi="Arial" w:cs="Arial"/>
              </w:rPr>
              <w:t>?</w:t>
            </w:r>
          </w:p>
        </w:tc>
        <w:tc>
          <w:tcPr>
            <w:tcW w:w="2835" w:type="dxa"/>
            <w:vAlign w:val="center"/>
          </w:tcPr>
          <w:p w14:paraId="53DD9A8D" w14:textId="1C59C595" w:rsidR="00021F41" w:rsidRDefault="00021F41" w:rsidP="00F87EBA">
            <w:pPr>
              <w:jc w:val="center"/>
              <w:rPr>
                <w:rFonts w:ascii="Arial" w:hAnsi="Arial" w:cs="Arial"/>
              </w:rPr>
            </w:pPr>
          </w:p>
        </w:tc>
        <w:tc>
          <w:tcPr>
            <w:tcW w:w="2977" w:type="dxa"/>
          </w:tcPr>
          <w:p w14:paraId="777EE3C4" w14:textId="77777777" w:rsidR="00021F41" w:rsidRPr="00195097" w:rsidRDefault="00021F41" w:rsidP="00F87EBA">
            <w:pPr>
              <w:rPr>
                <w:rFonts w:ascii="Arial" w:hAnsi="Arial" w:cs="Arial"/>
              </w:rPr>
            </w:pPr>
          </w:p>
        </w:tc>
        <w:tc>
          <w:tcPr>
            <w:tcW w:w="2835" w:type="dxa"/>
            <w:vAlign w:val="center"/>
          </w:tcPr>
          <w:p w14:paraId="59F4E085" w14:textId="77777777" w:rsidR="00021F41" w:rsidRPr="00195097" w:rsidRDefault="00021F41" w:rsidP="00F87EBA">
            <w:pPr>
              <w:rPr>
                <w:rFonts w:ascii="Arial" w:hAnsi="Arial" w:cs="Arial"/>
              </w:rPr>
            </w:pPr>
          </w:p>
        </w:tc>
        <w:tc>
          <w:tcPr>
            <w:tcW w:w="1559" w:type="dxa"/>
            <w:vAlign w:val="center"/>
          </w:tcPr>
          <w:p w14:paraId="22563425" w14:textId="77777777" w:rsidR="00021F41" w:rsidRPr="00195097" w:rsidRDefault="00021F41" w:rsidP="00F87EBA">
            <w:pPr>
              <w:rPr>
                <w:rFonts w:ascii="Arial" w:hAnsi="Arial" w:cs="Arial"/>
              </w:rPr>
            </w:pPr>
          </w:p>
        </w:tc>
        <w:tc>
          <w:tcPr>
            <w:tcW w:w="1276" w:type="dxa"/>
            <w:vAlign w:val="center"/>
          </w:tcPr>
          <w:p w14:paraId="601B4382" w14:textId="77777777" w:rsidR="00021F41" w:rsidRPr="00195097" w:rsidRDefault="00021F41" w:rsidP="00F87EBA">
            <w:pPr>
              <w:rPr>
                <w:rFonts w:ascii="Arial" w:hAnsi="Arial" w:cs="Arial"/>
              </w:rPr>
            </w:pPr>
          </w:p>
        </w:tc>
        <w:tc>
          <w:tcPr>
            <w:tcW w:w="1276" w:type="dxa"/>
            <w:vAlign w:val="center"/>
          </w:tcPr>
          <w:p w14:paraId="10F9CACA" w14:textId="77777777" w:rsidR="00021F41" w:rsidRPr="00195097" w:rsidRDefault="00021F41" w:rsidP="00F87EBA">
            <w:pPr>
              <w:rPr>
                <w:rFonts w:ascii="Arial" w:hAnsi="Arial" w:cs="Arial"/>
              </w:rPr>
            </w:pPr>
          </w:p>
        </w:tc>
      </w:tr>
      <w:tr w:rsidR="00A60063" w:rsidRPr="00195097" w14:paraId="0541A0E4" w14:textId="77777777" w:rsidTr="005F388B">
        <w:trPr>
          <w:trHeight w:val="776"/>
        </w:trPr>
        <w:tc>
          <w:tcPr>
            <w:tcW w:w="2977" w:type="dxa"/>
            <w:vAlign w:val="center"/>
          </w:tcPr>
          <w:p w14:paraId="5059CA65" w14:textId="77777777" w:rsidR="00A60063" w:rsidRPr="00863F85" w:rsidRDefault="00A60063" w:rsidP="00F87EBA">
            <w:pPr>
              <w:rPr>
                <w:rFonts w:ascii="Arial" w:hAnsi="Arial" w:cs="Arial"/>
              </w:rPr>
            </w:pPr>
          </w:p>
        </w:tc>
        <w:tc>
          <w:tcPr>
            <w:tcW w:w="2835" w:type="dxa"/>
            <w:vAlign w:val="center"/>
          </w:tcPr>
          <w:p w14:paraId="2731E463" w14:textId="3CDF8318" w:rsidR="00A60063" w:rsidRDefault="00A60063" w:rsidP="00F87EBA">
            <w:pPr>
              <w:jc w:val="center"/>
              <w:rPr>
                <w:rFonts w:ascii="Arial" w:hAnsi="Arial" w:cs="Arial"/>
              </w:rPr>
            </w:pPr>
          </w:p>
        </w:tc>
        <w:tc>
          <w:tcPr>
            <w:tcW w:w="2977" w:type="dxa"/>
          </w:tcPr>
          <w:p w14:paraId="4013653C" w14:textId="77777777" w:rsidR="00A60063" w:rsidRPr="00195097" w:rsidRDefault="00A60063" w:rsidP="00F87EBA">
            <w:pPr>
              <w:rPr>
                <w:rFonts w:ascii="Arial" w:hAnsi="Arial" w:cs="Arial"/>
              </w:rPr>
            </w:pPr>
          </w:p>
        </w:tc>
        <w:tc>
          <w:tcPr>
            <w:tcW w:w="2835" w:type="dxa"/>
            <w:vAlign w:val="center"/>
          </w:tcPr>
          <w:p w14:paraId="431F7C46" w14:textId="77777777" w:rsidR="00A60063" w:rsidRPr="00195097" w:rsidRDefault="00A60063" w:rsidP="00F87EBA">
            <w:pPr>
              <w:rPr>
                <w:rFonts w:ascii="Arial" w:hAnsi="Arial" w:cs="Arial"/>
              </w:rPr>
            </w:pPr>
          </w:p>
        </w:tc>
        <w:tc>
          <w:tcPr>
            <w:tcW w:w="1559" w:type="dxa"/>
            <w:vAlign w:val="center"/>
          </w:tcPr>
          <w:p w14:paraId="29EF5C3A" w14:textId="77777777" w:rsidR="00A60063" w:rsidRPr="00195097" w:rsidRDefault="00A60063" w:rsidP="00F87EBA">
            <w:pPr>
              <w:rPr>
                <w:rFonts w:ascii="Arial" w:hAnsi="Arial" w:cs="Arial"/>
              </w:rPr>
            </w:pPr>
          </w:p>
        </w:tc>
        <w:tc>
          <w:tcPr>
            <w:tcW w:w="1276" w:type="dxa"/>
            <w:vAlign w:val="center"/>
          </w:tcPr>
          <w:p w14:paraId="5EB1EBE5" w14:textId="77777777" w:rsidR="00A60063" w:rsidRPr="00195097" w:rsidRDefault="00A60063" w:rsidP="00F87EBA">
            <w:pPr>
              <w:rPr>
                <w:rFonts w:ascii="Arial" w:hAnsi="Arial" w:cs="Arial"/>
              </w:rPr>
            </w:pPr>
          </w:p>
        </w:tc>
        <w:tc>
          <w:tcPr>
            <w:tcW w:w="1276" w:type="dxa"/>
            <w:vAlign w:val="center"/>
          </w:tcPr>
          <w:p w14:paraId="6AB38D53" w14:textId="77777777" w:rsidR="00A60063" w:rsidRPr="00195097" w:rsidRDefault="00A60063" w:rsidP="00F87EBA">
            <w:pPr>
              <w:rPr>
                <w:rFonts w:ascii="Arial" w:hAnsi="Arial" w:cs="Arial"/>
              </w:rPr>
            </w:pPr>
          </w:p>
        </w:tc>
      </w:tr>
      <w:tr w:rsidR="00A60063" w:rsidRPr="00195097" w14:paraId="0C6D39A8" w14:textId="77777777" w:rsidTr="005F388B">
        <w:trPr>
          <w:trHeight w:val="776"/>
        </w:trPr>
        <w:tc>
          <w:tcPr>
            <w:tcW w:w="2977" w:type="dxa"/>
            <w:vAlign w:val="center"/>
          </w:tcPr>
          <w:p w14:paraId="41C60858" w14:textId="77777777" w:rsidR="00A60063" w:rsidRDefault="00A60063" w:rsidP="00F87EBA">
            <w:pPr>
              <w:rPr>
                <w:rFonts w:ascii="Arial" w:hAnsi="Arial" w:cs="Arial"/>
                <w:b/>
                <w:bCs/>
              </w:rPr>
            </w:pPr>
            <w:r w:rsidRPr="00DA6E0D">
              <w:rPr>
                <w:rFonts w:ascii="Arial" w:hAnsi="Arial" w:cs="Arial"/>
                <w:b/>
                <w:bCs/>
              </w:rPr>
              <w:t>Studier och föräldraskap</w:t>
            </w:r>
          </w:p>
          <w:p w14:paraId="653AF6AD" w14:textId="66051A32" w:rsidR="00C52BCB" w:rsidRPr="00863F85" w:rsidRDefault="00C52BCB" w:rsidP="00F87EBA">
            <w:pPr>
              <w:rPr>
                <w:rFonts w:ascii="Arial" w:hAnsi="Arial" w:cs="Arial"/>
              </w:rPr>
            </w:pPr>
            <w:r>
              <w:rPr>
                <w:rFonts w:ascii="Arial" w:hAnsi="Arial" w:cs="Arial"/>
              </w:rPr>
              <w:t>Finns det risk för att u</w:t>
            </w:r>
            <w:r w:rsidRPr="00C52BCB">
              <w:rPr>
                <w:rFonts w:ascii="Arial" w:hAnsi="Arial" w:cs="Arial"/>
              </w:rPr>
              <w:t>tbildningen</w:t>
            </w:r>
            <w:r>
              <w:rPr>
                <w:rFonts w:ascii="Arial" w:hAnsi="Arial" w:cs="Arial"/>
              </w:rPr>
              <w:t xml:space="preserve"> är</w:t>
            </w:r>
            <w:r w:rsidRPr="00C52BCB">
              <w:rPr>
                <w:rFonts w:ascii="Arial" w:hAnsi="Arial" w:cs="Arial"/>
              </w:rPr>
              <w:t xml:space="preserve"> upplagd på ett sätt som </w:t>
            </w:r>
            <w:r>
              <w:rPr>
                <w:rFonts w:ascii="Arial" w:hAnsi="Arial" w:cs="Arial"/>
              </w:rPr>
              <w:t>försvårar</w:t>
            </w:r>
            <w:r w:rsidRPr="00C52BCB">
              <w:rPr>
                <w:rFonts w:ascii="Arial" w:hAnsi="Arial" w:cs="Arial"/>
              </w:rPr>
              <w:t xml:space="preserve"> för studenter att kombinera studier med föräldraskap</w:t>
            </w:r>
            <w:r>
              <w:rPr>
                <w:rFonts w:ascii="Arial" w:hAnsi="Arial" w:cs="Arial"/>
              </w:rPr>
              <w:t>?</w:t>
            </w:r>
          </w:p>
        </w:tc>
        <w:tc>
          <w:tcPr>
            <w:tcW w:w="2835" w:type="dxa"/>
            <w:vAlign w:val="center"/>
          </w:tcPr>
          <w:p w14:paraId="353B09D3" w14:textId="7839DAF2" w:rsidR="00A60063" w:rsidRDefault="00A60063" w:rsidP="00F87EBA">
            <w:pPr>
              <w:jc w:val="center"/>
              <w:rPr>
                <w:rFonts w:ascii="Arial" w:hAnsi="Arial" w:cs="Arial"/>
              </w:rPr>
            </w:pPr>
          </w:p>
        </w:tc>
        <w:tc>
          <w:tcPr>
            <w:tcW w:w="2977" w:type="dxa"/>
          </w:tcPr>
          <w:p w14:paraId="34F4B0AE" w14:textId="2B2BE870" w:rsidR="00A60063" w:rsidRPr="00195097" w:rsidRDefault="00A60063" w:rsidP="00F87EBA">
            <w:pPr>
              <w:rPr>
                <w:rFonts w:ascii="Arial" w:hAnsi="Arial" w:cs="Arial"/>
              </w:rPr>
            </w:pPr>
          </w:p>
        </w:tc>
        <w:tc>
          <w:tcPr>
            <w:tcW w:w="2835" w:type="dxa"/>
            <w:vAlign w:val="center"/>
          </w:tcPr>
          <w:p w14:paraId="2A2AD290" w14:textId="77777777" w:rsidR="00A60063" w:rsidRPr="00195097" w:rsidRDefault="00A60063" w:rsidP="00F87EBA">
            <w:pPr>
              <w:rPr>
                <w:rFonts w:ascii="Arial" w:hAnsi="Arial" w:cs="Arial"/>
              </w:rPr>
            </w:pPr>
          </w:p>
        </w:tc>
        <w:tc>
          <w:tcPr>
            <w:tcW w:w="1559" w:type="dxa"/>
            <w:vAlign w:val="center"/>
          </w:tcPr>
          <w:p w14:paraId="47DC9F80" w14:textId="77777777" w:rsidR="00A60063" w:rsidRPr="00195097" w:rsidRDefault="00A60063" w:rsidP="00F87EBA">
            <w:pPr>
              <w:rPr>
                <w:rFonts w:ascii="Arial" w:hAnsi="Arial" w:cs="Arial"/>
              </w:rPr>
            </w:pPr>
          </w:p>
        </w:tc>
        <w:tc>
          <w:tcPr>
            <w:tcW w:w="1276" w:type="dxa"/>
            <w:vAlign w:val="center"/>
          </w:tcPr>
          <w:p w14:paraId="75DFCC63" w14:textId="77777777" w:rsidR="00A60063" w:rsidRPr="00195097" w:rsidRDefault="00A60063" w:rsidP="00F87EBA">
            <w:pPr>
              <w:rPr>
                <w:rFonts w:ascii="Arial" w:hAnsi="Arial" w:cs="Arial"/>
              </w:rPr>
            </w:pPr>
          </w:p>
        </w:tc>
        <w:tc>
          <w:tcPr>
            <w:tcW w:w="1276" w:type="dxa"/>
            <w:vAlign w:val="center"/>
          </w:tcPr>
          <w:p w14:paraId="25B0D878" w14:textId="77777777" w:rsidR="00A60063" w:rsidRPr="00195097" w:rsidRDefault="00A60063" w:rsidP="00F87EBA">
            <w:pPr>
              <w:rPr>
                <w:rFonts w:ascii="Arial" w:hAnsi="Arial" w:cs="Arial"/>
              </w:rPr>
            </w:pPr>
          </w:p>
        </w:tc>
      </w:tr>
      <w:tr w:rsidR="00A60063" w:rsidRPr="00195097" w14:paraId="5CD826C8" w14:textId="77777777" w:rsidTr="005F388B">
        <w:trPr>
          <w:trHeight w:val="776"/>
        </w:trPr>
        <w:tc>
          <w:tcPr>
            <w:tcW w:w="2977" w:type="dxa"/>
            <w:vAlign w:val="center"/>
          </w:tcPr>
          <w:p w14:paraId="55498F23" w14:textId="77777777" w:rsidR="00A60063" w:rsidRPr="00863F85" w:rsidRDefault="00A60063" w:rsidP="00F87EBA">
            <w:pPr>
              <w:rPr>
                <w:rFonts w:ascii="Arial" w:hAnsi="Arial" w:cs="Arial"/>
                <w:b/>
                <w:bCs/>
              </w:rPr>
            </w:pPr>
          </w:p>
        </w:tc>
        <w:tc>
          <w:tcPr>
            <w:tcW w:w="2835" w:type="dxa"/>
            <w:vAlign w:val="center"/>
          </w:tcPr>
          <w:p w14:paraId="373A15E8" w14:textId="55008C12" w:rsidR="00A60063" w:rsidRDefault="00A60063" w:rsidP="00F87EBA">
            <w:pPr>
              <w:jc w:val="center"/>
              <w:rPr>
                <w:rFonts w:ascii="Arial" w:hAnsi="Arial" w:cs="Arial"/>
              </w:rPr>
            </w:pPr>
          </w:p>
        </w:tc>
        <w:tc>
          <w:tcPr>
            <w:tcW w:w="2977" w:type="dxa"/>
          </w:tcPr>
          <w:p w14:paraId="4A674078" w14:textId="77777777" w:rsidR="00A60063" w:rsidRPr="00195097" w:rsidRDefault="00A60063" w:rsidP="00F87EBA">
            <w:pPr>
              <w:rPr>
                <w:rFonts w:ascii="Arial" w:hAnsi="Arial" w:cs="Arial"/>
              </w:rPr>
            </w:pPr>
          </w:p>
        </w:tc>
        <w:tc>
          <w:tcPr>
            <w:tcW w:w="2835" w:type="dxa"/>
            <w:vAlign w:val="center"/>
          </w:tcPr>
          <w:p w14:paraId="7621179A" w14:textId="77777777" w:rsidR="00A60063" w:rsidRPr="00195097" w:rsidRDefault="00A60063" w:rsidP="00F87EBA">
            <w:pPr>
              <w:rPr>
                <w:rFonts w:ascii="Arial" w:hAnsi="Arial" w:cs="Arial"/>
              </w:rPr>
            </w:pPr>
          </w:p>
        </w:tc>
        <w:tc>
          <w:tcPr>
            <w:tcW w:w="1559" w:type="dxa"/>
            <w:vAlign w:val="center"/>
          </w:tcPr>
          <w:p w14:paraId="6E93713E" w14:textId="77777777" w:rsidR="00A60063" w:rsidRPr="00195097" w:rsidRDefault="00A60063" w:rsidP="00F87EBA">
            <w:pPr>
              <w:rPr>
                <w:rFonts w:ascii="Arial" w:hAnsi="Arial" w:cs="Arial"/>
              </w:rPr>
            </w:pPr>
          </w:p>
        </w:tc>
        <w:tc>
          <w:tcPr>
            <w:tcW w:w="1276" w:type="dxa"/>
            <w:vAlign w:val="center"/>
          </w:tcPr>
          <w:p w14:paraId="296C52EF" w14:textId="77777777" w:rsidR="00A60063" w:rsidRPr="00195097" w:rsidRDefault="00A60063" w:rsidP="00F87EBA">
            <w:pPr>
              <w:rPr>
                <w:rFonts w:ascii="Arial" w:hAnsi="Arial" w:cs="Arial"/>
              </w:rPr>
            </w:pPr>
          </w:p>
        </w:tc>
        <w:tc>
          <w:tcPr>
            <w:tcW w:w="1276" w:type="dxa"/>
            <w:vAlign w:val="center"/>
          </w:tcPr>
          <w:p w14:paraId="3BB65498" w14:textId="77777777" w:rsidR="00A60063" w:rsidRPr="00195097" w:rsidRDefault="00A60063" w:rsidP="00F87EBA">
            <w:pPr>
              <w:rPr>
                <w:rFonts w:ascii="Arial" w:hAnsi="Arial" w:cs="Arial"/>
              </w:rPr>
            </w:pPr>
          </w:p>
        </w:tc>
      </w:tr>
      <w:tr w:rsidR="00A60063" w:rsidRPr="00195097" w14:paraId="4B30AA26" w14:textId="77777777" w:rsidTr="005F388B">
        <w:trPr>
          <w:trHeight w:val="776"/>
        </w:trPr>
        <w:tc>
          <w:tcPr>
            <w:tcW w:w="2977" w:type="dxa"/>
            <w:vAlign w:val="center"/>
          </w:tcPr>
          <w:p w14:paraId="68B6EAD5" w14:textId="1F9B6C19" w:rsidR="00A60063" w:rsidRDefault="00A60063" w:rsidP="00F87EBA">
            <w:pPr>
              <w:rPr>
                <w:rFonts w:ascii="Arial" w:hAnsi="Arial" w:cs="Arial"/>
                <w:b/>
                <w:bCs/>
              </w:rPr>
            </w:pPr>
            <w:r>
              <w:rPr>
                <w:rFonts w:ascii="Arial" w:hAnsi="Arial" w:cs="Arial"/>
                <w:b/>
                <w:bCs/>
              </w:rPr>
              <w:t>Övriga identifierade risker</w:t>
            </w:r>
            <w:r w:rsidR="007B298E">
              <w:rPr>
                <w:rFonts w:ascii="Arial" w:hAnsi="Arial" w:cs="Arial"/>
                <w:b/>
                <w:bCs/>
              </w:rPr>
              <w:t xml:space="preserve"> inom jämställdhet/lika villkor/diskriminering</w:t>
            </w:r>
            <w:r>
              <w:rPr>
                <w:rFonts w:ascii="Arial" w:hAnsi="Arial" w:cs="Arial"/>
                <w:b/>
                <w:bCs/>
              </w:rPr>
              <w:t>:</w:t>
            </w:r>
          </w:p>
          <w:p w14:paraId="4C5BD12F" w14:textId="77777777" w:rsidR="00A60063" w:rsidRDefault="00A60063" w:rsidP="00F87EBA">
            <w:pPr>
              <w:rPr>
                <w:rFonts w:ascii="Arial" w:hAnsi="Arial" w:cs="Arial"/>
                <w:b/>
                <w:bCs/>
              </w:rPr>
            </w:pPr>
          </w:p>
          <w:p w14:paraId="7974CFD0" w14:textId="77777777" w:rsidR="00A60063" w:rsidRPr="00863F85" w:rsidRDefault="00A60063" w:rsidP="00F87EBA">
            <w:pPr>
              <w:rPr>
                <w:rFonts w:ascii="Arial" w:hAnsi="Arial" w:cs="Arial"/>
                <w:b/>
                <w:bCs/>
              </w:rPr>
            </w:pPr>
          </w:p>
          <w:p w14:paraId="1155534E" w14:textId="77777777" w:rsidR="00A60063" w:rsidRDefault="00A60063" w:rsidP="00F87EBA">
            <w:pPr>
              <w:rPr>
                <w:rFonts w:ascii="Arial" w:hAnsi="Arial" w:cs="Arial"/>
                <w:b/>
                <w:bCs/>
              </w:rPr>
            </w:pPr>
          </w:p>
          <w:p w14:paraId="11698AD1" w14:textId="77777777" w:rsidR="00A60063" w:rsidRDefault="00A60063" w:rsidP="00F87EBA">
            <w:pPr>
              <w:rPr>
                <w:rFonts w:ascii="Arial" w:hAnsi="Arial" w:cs="Arial"/>
                <w:b/>
                <w:bCs/>
              </w:rPr>
            </w:pPr>
          </w:p>
          <w:p w14:paraId="18FF1F3D" w14:textId="77777777" w:rsidR="00A60063" w:rsidRPr="00DA6E0D" w:rsidRDefault="00A60063" w:rsidP="00F87EBA">
            <w:pPr>
              <w:rPr>
                <w:rFonts w:ascii="Arial" w:hAnsi="Arial" w:cs="Arial"/>
                <w:b/>
                <w:bCs/>
              </w:rPr>
            </w:pPr>
          </w:p>
        </w:tc>
        <w:tc>
          <w:tcPr>
            <w:tcW w:w="2835" w:type="dxa"/>
            <w:vAlign w:val="center"/>
          </w:tcPr>
          <w:p w14:paraId="10585283" w14:textId="61F1817A" w:rsidR="00A60063" w:rsidRDefault="00A60063" w:rsidP="00F87EBA">
            <w:pPr>
              <w:jc w:val="center"/>
              <w:rPr>
                <w:rFonts w:ascii="Arial" w:hAnsi="Arial" w:cs="Arial"/>
              </w:rPr>
            </w:pPr>
          </w:p>
        </w:tc>
        <w:tc>
          <w:tcPr>
            <w:tcW w:w="2977" w:type="dxa"/>
          </w:tcPr>
          <w:p w14:paraId="27623792" w14:textId="77777777" w:rsidR="00A60063" w:rsidRPr="00195097" w:rsidRDefault="00A60063" w:rsidP="00F87EBA">
            <w:pPr>
              <w:rPr>
                <w:rFonts w:ascii="Arial" w:hAnsi="Arial" w:cs="Arial"/>
              </w:rPr>
            </w:pPr>
          </w:p>
        </w:tc>
        <w:tc>
          <w:tcPr>
            <w:tcW w:w="2835" w:type="dxa"/>
            <w:vAlign w:val="center"/>
          </w:tcPr>
          <w:p w14:paraId="7DFA968E" w14:textId="77777777" w:rsidR="00A60063" w:rsidRPr="00195097" w:rsidRDefault="00A60063" w:rsidP="00F87EBA">
            <w:pPr>
              <w:rPr>
                <w:rFonts w:ascii="Arial" w:hAnsi="Arial" w:cs="Arial"/>
              </w:rPr>
            </w:pPr>
          </w:p>
        </w:tc>
        <w:tc>
          <w:tcPr>
            <w:tcW w:w="1559" w:type="dxa"/>
            <w:vAlign w:val="center"/>
          </w:tcPr>
          <w:p w14:paraId="116EC079" w14:textId="77777777" w:rsidR="00A60063" w:rsidRPr="00195097" w:rsidRDefault="00A60063" w:rsidP="00F87EBA">
            <w:pPr>
              <w:rPr>
                <w:rFonts w:ascii="Arial" w:hAnsi="Arial" w:cs="Arial"/>
              </w:rPr>
            </w:pPr>
          </w:p>
        </w:tc>
        <w:tc>
          <w:tcPr>
            <w:tcW w:w="1276" w:type="dxa"/>
            <w:vAlign w:val="center"/>
          </w:tcPr>
          <w:p w14:paraId="60DA913C" w14:textId="77777777" w:rsidR="00A60063" w:rsidRPr="00195097" w:rsidRDefault="00A60063" w:rsidP="00F87EBA">
            <w:pPr>
              <w:rPr>
                <w:rFonts w:ascii="Arial" w:hAnsi="Arial" w:cs="Arial"/>
              </w:rPr>
            </w:pPr>
          </w:p>
        </w:tc>
        <w:tc>
          <w:tcPr>
            <w:tcW w:w="1276" w:type="dxa"/>
            <w:vAlign w:val="center"/>
          </w:tcPr>
          <w:p w14:paraId="3C029C3D" w14:textId="77777777" w:rsidR="00A60063" w:rsidRPr="00195097" w:rsidRDefault="00A60063" w:rsidP="00F87EBA">
            <w:pPr>
              <w:rPr>
                <w:rFonts w:ascii="Arial" w:hAnsi="Arial" w:cs="Arial"/>
              </w:rPr>
            </w:pPr>
          </w:p>
        </w:tc>
      </w:tr>
    </w:tbl>
    <w:p w14:paraId="70A0DE19" w14:textId="77777777" w:rsidR="00DA2E25" w:rsidRDefault="00DA2E25" w:rsidP="00DA2E25"/>
    <w:p w14:paraId="45ACBFCF" w14:textId="146AFC85" w:rsidR="00F14CF0" w:rsidRPr="00FD2CBA" w:rsidRDefault="00FA09D1" w:rsidP="00DA2E25">
      <w:pPr>
        <w:rPr>
          <w:b/>
          <w:bCs/>
          <w:sz w:val="28"/>
          <w:szCs w:val="28"/>
          <w:lang w:val="en-US"/>
        </w:rPr>
      </w:pPr>
      <w:r w:rsidRPr="00FA09D1">
        <w:rPr>
          <w:b/>
          <w:bCs/>
          <w:sz w:val="28"/>
          <w:szCs w:val="28"/>
        </w:rPr>
        <w:t>Steg 4 – Uppföljning av resultat av åtgärder</w:t>
      </w:r>
      <w:r w:rsidR="00F14CF0">
        <w:rPr>
          <w:b/>
          <w:bCs/>
          <w:sz w:val="28"/>
          <w:szCs w:val="28"/>
        </w:rPr>
        <w:t>, se</w:t>
      </w:r>
      <w:r w:rsidRPr="00FA09D1">
        <w:rPr>
          <w:b/>
          <w:bCs/>
          <w:sz w:val="28"/>
          <w:szCs w:val="28"/>
        </w:rPr>
        <w:t xml:space="preserve"> stöddokument</w:t>
      </w:r>
      <w:r w:rsidR="00F14CF0">
        <w:rPr>
          <w:b/>
          <w:bCs/>
          <w:sz w:val="28"/>
          <w:szCs w:val="28"/>
        </w:rPr>
        <w:t xml:space="preserve"> på </w:t>
      </w:r>
      <w:r w:rsidRPr="00FA09D1">
        <w:rPr>
          <w:b/>
          <w:bCs/>
          <w:sz w:val="28"/>
          <w:szCs w:val="28"/>
        </w:rPr>
        <w:t>HR-webben.</w:t>
      </w:r>
      <w:r w:rsidR="00F14CF0">
        <w:rPr>
          <w:b/>
          <w:bCs/>
          <w:sz w:val="28"/>
          <w:szCs w:val="28"/>
        </w:rPr>
        <w:br/>
      </w:r>
      <w:r w:rsidR="00F14CF0" w:rsidRPr="00FD2CBA">
        <w:rPr>
          <w:b/>
          <w:bCs/>
          <w:sz w:val="28"/>
          <w:szCs w:val="28"/>
          <w:lang w:val="en-US"/>
        </w:rPr>
        <w:t xml:space="preserve">Step 4 – Follow-up on the results of measures, </w:t>
      </w:r>
      <w:r w:rsidR="00FD2CBA" w:rsidRPr="00FD2CBA">
        <w:rPr>
          <w:b/>
          <w:bCs/>
          <w:sz w:val="28"/>
          <w:szCs w:val="28"/>
          <w:lang w:val="en-US"/>
        </w:rPr>
        <w:t>see su</w:t>
      </w:r>
      <w:r w:rsidR="00FD2CBA">
        <w:rPr>
          <w:b/>
          <w:bCs/>
          <w:sz w:val="28"/>
          <w:szCs w:val="28"/>
          <w:lang w:val="en-US"/>
        </w:rPr>
        <w:t>pport document on the HR web.</w:t>
      </w:r>
    </w:p>
    <w:p w14:paraId="2C35E952" w14:textId="77777777" w:rsidR="004B127F" w:rsidRPr="00FD2CBA" w:rsidRDefault="004B127F" w:rsidP="00DA2E25">
      <w:pPr>
        <w:rPr>
          <w:lang w:val="en-US"/>
        </w:rPr>
      </w:pPr>
    </w:p>
    <w:p w14:paraId="0BAD2010" w14:textId="5EC35AA0" w:rsidR="00900453" w:rsidRPr="008D4445" w:rsidRDefault="00900453" w:rsidP="00900453">
      <w:pPr>
        <w:rPr>
          <w:rFonts w:ascii="Arial" w:hAnsi="Arial" w:cs="Arial"/>
          <w:b/>
          <w:bCs/>
        </w:rPr>
      </w:pPr>
      <w:r w:rsidRPr="008D4445">
        <w:rPr>
          <w:rFonts w:ascii="Arial" w:hAnsi="Arial" w:cs="Arial"/>
          <w:b/>
          <w:bCs/>
        </w:rPr>
        <w:t>____________________________________________________</w:t>
      </w:r>
      <w:r w:rsidR="000E3393" w:rsidRPr="008D4445">
        <w:rPr>
          <w:rFonts w:ascii="Arial" w:hAnsi="Arial" w:cs="Arial"/>
          <w:b/>
          <w:bCs/>
        </w:rPr>
        <w:t>_</w:t>
      </w:r>
      <w:r w:rsidR="008D4445">
        <w:rPr>
          <w:rFonts w:ascii="Arial" w:hAnsi="Arial" w:cs="Arial"/>
          <w:b/>
          <w:bCs/>
        </w:rPr>
        <w:t>__</w:t>
      </w:r>
      <w:r w:rsidR="000E3393" w:rsidRPr="008D4445">
        <w:rPr>
          <w:rFonts w:ascii="Arial" w:hAnsi="Arial" w:cs="Arial"/>
          <w:b/>
          <w:bCs/>
        </w:rPr>
        <w:t>_</w:t>
      </w:r>
      <w:r w:rsidRPr="008D4445">
        <w:rPr>
          <w:rFonts w:ascii="Arial" w:hAnsi="Arial" w:cs="Arial"/>
          <w:b/>
          <w:bCs/>
        </w:rPr>
        <w:tab/>
        <w:t>________________________________________________________</w:t>
      </w:r>
    </w:p>
    <w:p w14:paraId="676A0AB3" w14:textId="01277E58" w:rsidR="00367BBD" w:rsidRPr="008D4445" w:rsidRDefault="00900453" w:rsidP="00367BBD">
      <w:pPr>
        <w:rPr>
          <w:rFonts w:ascii="Arial" w:hAnsi="Arial" w:cs="Arial"/>
          <w:i/>
          <w:iCs/>
        </w:rPr>
      </w:pPr>
      <w:r w:rsidRPr="008D4445">
        <w:rPr>
          <w:rFonts w:ascii="Arial" w:hAnsi="Arial" w:cs="Arial"/>
          <w:i/>
        </w:rPr>
        <w:t xml:space="preserve">               </w:t>
      </w:r>
      <w:r w:rsidR="005130E8" w:rsidRPr="008D4445">
        <w:rPr>
          <w:rFonts w:ascii="Arial" w:hAnsi="Arial" w:cs="Arial"/>
          <w:i/>
        </w:rPr>
        <w:tab/>
      </w:r>
      <w:r w:rsidR="00DA2E25" w:rsidRPr="008D4445">
        <w:rPr>
          <w:rFonts w:ascii="Arial" w:hAnsi="Arial" w:cs="Arial"/>
          <w:i/>
        </w:rPr>
        <w:t xml:space="preserve">Signatur – ansvarig </w:t>
      </w:r>
      <w:r w:rsidR="004B127F" w:rsidRPr="008D4445">
        <w:rPr>
          <w:rFonts w:ascii="Arial" w:hAnsi="Arial" w:cs="Arial"/>
          <w:i/>
        </w:rPr>
        <w:t>prefekt/motsvarande</w:t>
      </w:r>
      <w:r w:rsidR="00DA2E25" w:rsidRPr="008D4445">
        <w:rPr>
          <w:rFonts w:ascii="Arial" w:hAnsi="Arial" w:cs="Arial"/>
        </w:rPr>
        <w:tab/>
      </w:r>
      <w:r w:rsidR="00DA2E25" w:rsidRPr="008D4445">
        <w:rPr>
          <w:rFonts w:ascii="Arial" w:hAnsi="Arial" w:cs="Arial"/>
        </w:rPr>
        <w:tab/>
      </w:r>
      <w:r w:rsidRPr="008D4445">
        <w:rPr>
          <w:rFonts w:ascii="Arial" w:hAnsi="Arial" w:cs="Arial"/>
        </w:rPr>
        <w:t xml:space="preserve">      </w:t>
      </w:r>
      <w:r w:rsidR="00DA2E25" w:rsidRPr="008D4445">
        <w:rPr>
          <w:rFonts w:ascii="Arial" w:hAnsi="Arial" w:cs="Arial"/>
          <w:i/>
          <w:iCs/>
        </w:rPr>
        <w:t xml:space="preserve">Signatur – </w:t>
      </w:r>
      <w:r w:rsidR="008D4445">
        <w:rPr>
          <w:rFonts w:ascii="Arial" w:hAnsi="Arial" w:cs="Arial"/>
          <w:i/>
          <w:iCs/>
        </w:rPr>
        <w:t>St</w:t>
      </w:r>
      <w:r w:rsidR="00DA2E25" w:rsidRPr="008D4445">
        <w:rPr>
          <w:rFonts w:ascii="Arial" w:hAnsi="Arial" w:cs="Arial"/>
          <w:i/>
          <w:iCs/>
        </w:rPr>
        <w:t>uderandeskyddsombud</w:t>
      </w:r>
      <w:r w:rsidR="004B127F" w:rsidRPr="008D4445">
        <w:rPr>
          <w:rFonts w:ascii="Arial" w:hAnsi="Arial" w:cs="Arial"/>
          <w:i/>
          <w:iCs/>
        </w:rPr>
        <w:t>/studeranderepresentant</w:t>
      </w:r>
    </w:p>
    <w:p w14:paraId="575D8048" w14:textId="77777777" w:rsidR="00C36FF4" w:rsidRPr="008D4445" w:rsidRDefault="00C36FF4" w:rsidP="00367BBD">
      <w:pPr>
        <w:rPr>
          <w:rFonts w:ascii="Arial" w:hAnsi="Arial" w:cs="Arial"/>
          <w:i/>
          <w:iCs/>
        </w:rPr>
      </w:pPr>
    </w:p>
    <w:p w14:paraId="1BA9B522" w14:textId="77777777" w:rsidR="00FD2CBA" w:rsidRPr="008D4445" w:rsidRDefault="00C36FF4" w:rsidP="005130E8">
      <w:pPr>
        <w:rPr>
          <w:rFonts w:ascii="Arial" w:hAnsi="Arial" w:cs="Arial"/>
          <w:i/>
        </w:rPr>
      </w:pPr>
      <w:r w:rsidRPr="008D4445">
        <w:rPr>
          <w:rFonts w:ascii="Arial" w:hAnsi="Arial" w:cs="Arial"/>
          <w:b/>
          <w:bCs/>
        </w:rPr>
        <w:t>________________________________________________________</w:t>
      </w:r>
      <w:r w:rsidRPr="008D4445">
        <w:rPr>
          <w:rFonts w:ascii="Arial" w:hAnsi="Arial" w:cs="Arial"/>
          <w:i/>
        </w:rPr>
        <w:t xml:space="preserve">              </w:t>
      </w:r>
      <w:r w:rsidR="005130E8" w:rsidRPr="008D4445">
        <w:rPr>
          <w:rFonts w:ascii="Arial" w:hAnsi="Arial" w:cs="Arial"/>
          <w:i/>
        </w:rPr>
        <w:t xml:space="preserve">      </w:t>
      </w:r>
      <w:r w:rsidR="005130E8" w:rsidRPr="008D4445">
        <w:rPr>
          <w:rFonts w:ascii="Arial" w:hAnsi="Arial" w:cs="Arial"/>
          <w:i/>
        </w:rPr>
        <w:tab/>
        <w:t xml:space="preserve">           </w:t>
      </w:r>
    </w:p>
    <w:p w14:paraId="35ECAC73" w14:textId="240CD920" w:rsidR="00C36FF4" w:rsidRPr="008D4445" w:rsidRDefault="00FD2CBA" w:rsidP="00FD2CBA">
      <w:pPr>
        <w:ind w:firstLine="1304"/>
        <w:rPr>
          <w:rFonts w:ascii="Arial" w:hAnsi="Arial" w:cs="Arial"/>
          <w:i/>
        </w:rPr>
      </w:pPr>
      <w:r w:rsidRPr="008D4445">
        <w:rPr>
          <w:rFonts w:ascii="Arial" w:hAnsi="Arial" w:cs="Arial"/>
          <w:i/>
        </w:rPr>
        <w:t xml:space="preserve">             </w:t>
      </w:r>
      <w:r w:rsidR="00C36FF4" w:rsidRPr="008D4445">
        <w:rPr>
          <w:rFonts w:ascii="Arial" w:hAnsi="Arial" w:cs="Arial"/>
          <w:i/>
        </w:rPr>
        <w:t>Signatur – anställd</w:t>
      </w:r>
      <w:r w:rsidR="00C36FF4" w:rsidRPr="008D4445">
        <w:rPr>
          <w:rFonts w:ascii="Arial" w:hAnsi="Arial" w:cs="Arial"/>
        </w:rPr>
        <w:tab/>
      </w:r>
      <w:r w:rsidR="00C36FF4" w:rsidRPr="008D4445">
        <w:rPr>
          <w:rFonts w:ascii="Arial" w:hAnsi="Arial" w:cs="Arial"/>
        </w:rPr>
        <w:tab/>
      </w:r>
    </w:p>
    <w:p w14:paraId="1529BC35" w14:textId="77777777" w:rsidR="00C36FF4" w:rsidRPr="004B127F" w:rsidRDefault="00C36FF4" w:rsidP="00367BBD">
      <w:pPr>
        <w:rPr>
          <w:rFonts w:ascii="Arial" w:hAnsi="Arial" w:cs="Arial"/>
        </w:rPr>
      </w:pPr>
    </w:p>
    <w:sectPr w:rsidR="00C36FF4" w:rsidRPr="004B127F" w:rsidSect="00CC3960">
      <w:headerReference w:type="default" r:id="rId12"/>
      <w:pgSz w:w="16838" w:h="11906" w:orient="landscape"/>
      <w:pgMar w:top="284" w:right="678"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E4EF" w14:textId="77777777" w:rsidR="00D366C9" w:rsidRDefault="00D366C9" w:rsidP="00D366C9">
      <w:pPr>
        <w:spacing w:after="0" w:line="240" w:lineRule="auto"/>
      </w:pPr>
      <w:r>
        <w:separator/>
      </w:r>
    </w:p>
  </w:endnote>
  <w:endnote w:type="continuationSeparator" w:id="0">
    <w:p w14:paraId="328ACB46" w14:textId="77777777" w:rsidR="00D366C9" w:rsidRDefault="00D366C9" w:rsidP="00D3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4CC5" w14:textId="77777777" w:rsidR="00D366C9" w:rsidRDefault="00D366C9" w:rsidP="00D366C9">
      <w:pPr>
        <w:spacing w:after="0" w:line="240" w:lineRule="auto"/>
      </w:pPr>
      <w:r>
        <w:separator/>
      </w:r>
    </w:p>
  </w:footnote>
  <w:footnote w:type="continuationSeparator" w:id="0">
    <w:p w14:paraId="3AD664A2" w14:textId="77777777" w:rsidR="00D366C9" w:rsidRDefault="00D366C9" w:rsidP="00D3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5118"/>
      <w:docPartObj>
        <w:docPartGallery w:val="Page Numbers (Top of Page)"/>
        <w:docPartUnique/>
      </w:docPartObj>
    </w:sdtPr>
    <w:sdtEndPr/>
    <w:sdtContent>
      <w:p w14:paraId="3945A99F" w14:textId="4DE85762" w:rsidR="007E6514" w:rsidRDefault="007E6514">
        <w:pPr>
          <w:pStyle w:val="Sidhuvud"/>
          <w:jc w:val="right"/>
        </w:pPr>
        <w:r>
          <w:fldChar w:fldCharType="begin"/>
        </w:r>
        <w:r>
          <w:instrText>PAGE   \* MERGEFORMAT</w:instrText>
        </w:r>
        <w:r>
          <w:fldChar w:fldCharType="separate"/>
        </w:r>
        <w:r>
          <w:t>2</w:t>
        </w:r>
        <w:r>
          <w:fldChar w:fldCharType="end"/>
        </w:r>
      </w:p>
    </w:sdtContent>
  </w:sdt>
  <w:p w14:paraId="5094CC71" w14:textId="7F9B8989" w:rsidR="00D366C9" w:rsidRDefault="00D366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5DBC"/>
    <w:multiLevelType w:val="hybridMultilevel"/>
    <w:tmpl w:val="A26EF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1D518F"/>
    <w:multiLevelType w:val="hybridMultilevel"/>
    <w:tmpl w:val="C7B05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DE180C"/>
    <w:multiLevelType w:val="hybridMultilevel"/>
    <w:tmpl w:val="E4DE9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9604B"/>
    <w:multiLevelType w:val="hybridMultilevel"/>
    <w:tmpl w:val="4FFAC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4607792">
    <w:abstractNumId w:val="0"/>
  </w:num>
  <w:num w:numId="2" w16cid:durableId="1422490149">
    <w:abstractNumId w:val="3"/>
  </w:num>
  <w:num w:numId="3" w16cid:durableId="1895510110">
    <w:abstractNumId w:val="2"/>
  </w:num>
  <w:num w:numId="4" w16cid:durableId="144075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42"/>
    <w:rsid w:val="00021F41"/>
    <w:rsid w:val="00026884"/>
    <w:rsid w:val="00066D48"/>
    <w:rsid w:val="00067DE1"/>
    <w:rsid w:val="0007534B"/>
    <w:rsid w:val="00096F7D"/>
    <w:rsid w:val="000D6DDB"/>
    <w:rsid w:val="000E3393"/>
    <w:rsid w:val="000E3D8D"/>
    <w:rsid w:val="00114D74"/>
    <w:rsid w:val="00122D3E"/>
    <w:rsid w:val="00126553"/>
    <w:rsid w:val="00157319"/>
    <w:rsid w:val="001748F7"/>
    <w:rsid w:val="001B684E"/>
    <w:rsid w:val="001D058B"/>
    <w:rsid w:val="001E4EFD"/>
    <w:rsid w:val="001F26AD"/>
    <w:rsid w:val="00210A0D"/>
    <w:rsid w:val="002342D8"/>
    <w:rsid w:val="00244752"/>
    <w:rsid w:val="002607E3"/>
    <w:rsid w:val="003609A5"/>
    <w:rsid w:val="00367BBD"/>
    <w:rsid w:val="003B52E0"/>
    <w:rsid w:val="003B7E0A"/>
    <w:rsid w:val="003C1B92"/>
    <w:rsid w:val="003C56C3"/>
    <w:rsid w:val="003D14FA"/>
    <w:rsid w:val="003D3003"/>
    <w:rsid w:val="003F7288"/>
    <w:rsid w:val="004326C3"/>
    <w:rsid w:val="004467F4"/>
    <w:rsid w:val="004525F6"/>
    <w:rsid w:val="00477DF5"/>
    <w:rsid w:val="00484D60"/>
    <w:rsid w:val="004B127F"/>
    <w:rsid w:val="004C3B32"/>
    <w:rsid w:val="004C6DBA"/>
    <w:rsid w:val="004D5D17"/>
    <w:rsid w:val="004E13AC"/>
    <w:rsid w:val="004E1D01"/>
    <w:rsid w:val="00505DCA"/>
    <w:rsid w:val="005130E8"/>
    <w:rsid w:val="00536B06"/>
    <w:rsid w:val="00555A43"/>
    <w:rsid w:val="00586815"/>
    <w:rsid w:val="005947BF"/>
    <w:rsid w:val="005B4734"/>
    <w:rsid w:val="005C4DA7"/>
    <w:rsid w:val="005D4D1A"/>
    <w:rsid w:val="005D5DA0"/>
    <w:rsid w:val="005F388B"/>
    <w:rsid w:val="006019DE"/>
    <w:rsid w:val="00616C70"/>
    <w:rsid w:val="0069487C"/>
    <w:rsid w:val="006E0E3A"/>
    <w:rsid w:val="006E195A"/>
    <w:rsid w:val="006F35EB"/>
    <w:rsid w:val="006F39FF"/>
    <w:rsid w:val="00796D95"/>
    <w:rsid w:val="007A2476"/>
    <w:rsid w:val="007B298E"/>
    <w:rsid w:val="007B7560"/>
    <w:rsid w:val="007E6514"/>
    <w:rsid w:val="00803595"/>
    <w:rsid w:val="00815A1E"/>
    <w:rsid w:val="008241EE"/>
    <w:rsid w:val="0082572E"/>
    <w:rsid w:val="00847CA2"/>
    <w:rsid w:val="00863F85"/>
    <w:rsid w:val="00885283"/>
    <w:rsid w:val="00891090"/>
    <w:rsid w:val="00892155"/>
    <w:rsid w:val="00893AF9"/>
    <w:rsid w:val="008C50DB"/>
    <w:rsid w:val="008D007A"/>
    <w:rsid w:val="008D4445"/>
    <w:rsid w:val="008E0D80"/>
    <w:rsid w:val="008F6265"/>
    <w:rsid w:val="00900453"/>
    <w:rsid w:val="00921BB6"/>
    <w:rsid w:val="009A2908"/>
    <w:rsid w:val="009A7F5E"/>
    <w:rsid w:val="009B3908"/>
    <w:rsid w:val="009D3163"/>
    <w:rsid w:val="009E0403"/>
    <w:rsid w:val="009F6B48"/>
    <w:rsid w:val="00A01B7D"/>
    <w:rsid w:val="00A60063"/>
    <w:rsid w:val="00A62326"/>
    <w:rsid w:val="00A90EA2"/>
    <w:rsid w:val="00A94A25"/>
    <w:rsid w:val="00AB5FD8"/>
    <w:rsid w:val="00AC3C36"/>
    <w:rsid w:val="00AE2CC4"/>
    <w:rsid w:val="00AE3963"/>
    <w:rsid w:val="00AF2E42"/>
    <w:rsid w:val="00B00E25"/>
    <w:rsid w:val="00B26FE3"/>
    <w:rsid w:val="00B30165"/>
    <w:rsid w:val="00B33F0B"/>
    <w:rsid w:val="00BA2053"/>
    <w:rsid w:val="00BA6546"/>
    <w:rsid w:val="00BB6DE3"/>
    <w:rsid w:val="00BC4034"/>
    <w:rsid w:val="00BF0F34"/>
    <w:rsid w:val="00BF7776"/>
    <w:rsid w:val="00C00BDF"/>
    <w:rsid w:val="00C029C4"/>
    <w:rsid w:val="00C07D85"/>
    <w:rsid w:val="00C243CE"/>
    <w:rsid w:val="00C248D1"/>
    <w:rsid w:val="00C36FF4"/>
    <w:rsid w:val="00C51C73"/>
    <w:rsid w:val="00C52BCB"/>
    <w:rsid w:val="00CA53B2"/>
    <w:rsid w:val="00CC3960"/>
    <w:rsid w:val="00CE0E6C"/>
    <w:rsid w:val="00D07D06"/>
    <w:rsid w:val="00D110CD"/>
    <w:rsid w:val="00D21552"/>
    <w:rsid w:val="00D27B3A"/>
    <w:rsid w:val="00D309D2"/>
    <w:rsid w:val="00D366C9"/>
    <w:rsid w:val="00D44D00"/>
    <w:rsid w:val="00D55585"/>
    <w:rsid w:val="00D7768F"/>
    <w:rsid w:val="00D96C69"/>
    <w:rsid w:val="00DA2E25"/>
    <w:rsid w:val="00DA435E"/>
    <w:rsid w:val="00DA6E0D"/>
    <w:rsid w:val="00DA7E87"/>
    <w:rsid w:val="00DE179B"/>
    <w:rsid w:val="00E0596E"/>
    <w:rsid w:val="00E1315D"/>
    <w:rsid w:val="00E26368"/>
    <w:rsid w:val="00E81111"/>
    <w:rsid w:val="00E8511F"/>
    <w:rsid w:val="00E97DE9"/>
    <w:rsid w:val="00EB2D5D"/>
    <w:rsid w:val="00F14CF0"/>
    <w:rsid w:val="00F26E9B"/>
    <w:rsid w:val="00F36DFB"/>
    <w:rsid w:val="00F37882"/>
    <w:rsid w:val="00F447D4"/>
    <w:rsid w:val="00F537AD"/>
    <w:rsid w:val="00F84DFE"/>
    <w:rsid w:val="00FA09D1"/>
    <w:rsid w:val="00FD2CBA"/>
    <w:rsid w:val="00FE28CF"/>
    <w:rsid w:val="00FF2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07E37"/>
  <w15:chartTrackingRefBased/>
  <w15:docId w15:val="{72B1395B-EEE2-4C92-9151-62959860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3C56C3"/>
    <w:pPr>
      <w:tabs>
        <w:tab w:val="center" w:pos="4536"/>
        <w:tab w:val="right" w:pos="9072"/>
      </w:tabs>
      <w:spacing w:after="0" w:line="240" w:lineRule="auto"/>
    </w:pPr>
    <w:rPr>
      <w:rFonts w:eastAsiaTheme="minorEastAsia"/>
      <w:lang w:eastAsia="sv-SE"/>
    </w:rPr>
  </w:style>
  <w:style w:type="character" w:customStyle="1" w:styleId="SidfotChar">
    <w:name w:val="Sidfot Char"/>
    <w:basedOn w:val="Standardstycketeckensnitt"/>
    <w:link w:val="Sidfot"/>
    <w:uiPriority w:val="99"/>
    <w:rsid w:val="003C56C3"/>
    <w:rPr>
      <w:rFonts w:eastAsiaTheme="minorEastAsia"/>
      <w:lang w:eastAsia="sv-SE"/>
    </w:rPr>
  </w:style>
  <w:style w:type="paragraph" w:styleId="Ballongtext">
    <w:name w:val="Balloon Text"/>
    <w:basedOn w:val="Normal"/>
    <w:link w:val="BallongtextChar"/>
    <w:uiPriority w:val="99"/>
    <w:semiHidden/>
    <w:unhideWhenUsed/>
    <w:rsid w:val="00A90E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0EA2"/>
    <w:rPr>
      <w:rFonts w:ascii="Segoe UI" w:hAnsi="Segoe UI" w:cs="Segoe UI"/>
      <w:sz w:val="18"/>
      <w:szCs w:val="18"/>
    </w:rPr>
  </w:style>
  <w:style w:type="paragraph" w:styleId="Liststycke">
    <w:name w:val="List Paragraph"/>
    <w:basedOn w:val="Normal"/>
    <w:uiPriority w:val="34"/>
    <w:qFormat/>
    <w:rsid w:val="00D27B3A"/>
    <w:pPr>
      <w:ind w:left="720"/>
      <w:contextualSpacing/>
    </w:pPr>
  </w:style>
  <w:style w:type="paragraph" w:styleId="Sidhuvud">
    <w:name w:val="header"/>
    <w:basedOn w:val="Normal"/>
    <w:link w:val="SidhuvudChar"/>
    <w:uiPriority w:val="99"/>
    <w:unhideWhenUsed/>
    <w:rsid w:val="00D366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66C9"/>
  </w:style>
  <w:style w:type="character" w:styleId="Kommentarsreferens">
    <w:name w:val="annotation reference"/>
    <w:basedOn w:val="Standardstycketeckensnitt"/>
    <w:uiPriority w:val="99"/>
    <w:semiHidden/>
    <w:unhideWhenUsed/>
    <w:rsid w:val="00DA2E25"/>
    <w:rPr>
      <w:sz w:val="16"/>
      <w:szCs w:val="16"/>
    </w:rPr>
  </w:style>
  <w:style w:type="paragraph" w:styleId="Kommentarer">
    <w:name w:val="annotation text"/>
    <w:basedOn w:val="Normal"/>
    <w:link w:val="KommentarerChar"/>
    <w:uiPriority w:val="99"/>
    <w:unhideWhenUsed/>
    <w:rsid w:val="00DA2E25"/>
    <w:pPr>
      <w:spacing w:line="240" w:lineRule="auto"/>
    </w:pPr>
    <w:rPr>
      <w:sz w:val="20"/>
      <w:szCs w:val="20"/>
    </w:rPr>
  </w:style>
  <w:style w:type="character" w:customStyle="1" w:styleId="KommentarerChar">
    <w:name w:val="Kommentarer Char"/>
    <w:basedOn w:val="Standardstycketeckensnitt"/>
    <w:link w:val="Kommentarer"/>
    <w:uiPriority w:val="99"/>
    <w:rsid w:val="00DA2E25"/>
    <w:rPr>
      <w:sz w:val="20"/>
      <w:szCs w:val="20"/>
    </w:rPr>
  </w:style>
  <w:style w:type="paragraph" w:styleId="Kommentarsmne">
    <w:name w:val="annotation subject"/>
    <w:basedOn w:val="Kommentarer"/>
    <w:next w:val="Kommentarer"/>
    <w:link w:val="KommentarsmneChar"/>
    <w:uiPriority w:val="99"/>
    <w:semiHidden/>
    <w:unhideWhenUsed/>
    <w:rsid w:val="00DA2E25"/>
    <w:rPr>
      <w:b/>
      <w:bCs/>
    </w:rPr>
  </w:style>
  <w:style w:type="character" w:customStyle="1" w:styleId="KommentarsmneChar">
    <w:name w:val="Kommentarsämne Char"/>
    <w:basedOn w:val="KommentarerChar"/>
    <w:link w:val="Kommentarsmne"/>
    <w:uiPriority w:val="99"/>
    <w:semiHidden/>
    <w:rsid w:val="00DA2E25"/>
    <w:rPr>
      <w:b/>
      <w:bCs/>
      <w:sz w:val="20"/>
      <w:szCs w:val="20"/>
    </w:rPr>
  </w:style>
  <w:style w:type="paragraph" w:styleId="Fotnotstext">
    <w:name w:val="footnote text"/>
    <w:basedOn w:val="Normal"/>
    <w:link w:val="FotnotstextChar"/>
    <w:uiPriority w:val="99"/>
    <w:semiHidden/>
    <w:unhideWhenUsed/>
    <w:rsid w:val="00066D4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66D48"/>
    <w:rPr>
      <w:sz w:val="20"/>
      <w:szCs w:val="20"/>
    </w:rPr>
  </w:style>
  <w:style w:type="character" w:styleId="Fotnotsreferens">
    <w:name w:val="footnote reference"/>
    <w:basedOn w:val="Standardstycketeckensnitt"/>
    <w:uiPriority w:val="99"/>
    <w:semiHidden/>
    <w:unhideWhenUsed/>
    <w:rsid w:val="00066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0CB85E2E1D2C41A629D9C05014A1FD" ma:contentTypeVersion="5" ma:contentTypeDescription="Skapa ett nytt dokument." ma:contentTypeScope="" ma:versionID="30a42fe9b4ebaa5344b1b0cdca37647f">
  <xsd:schema xmlns:xsd="http://www.w3.org/2001/XMLSchema" xmlns:xs="http://www.w3.org/2001/XMLSchema" xmlns:p="http://schemas.microsoft.com/office/2006/metadata/properties" xmlns:ns2="3e5905d2-8a9c-4b03-829f-48788a0dd148" targetNamespace="http://schemas.microsoft.com/office/2006/metadata/properties" ma:root="true" ma:fieldsID="aa167a319e6afac640594ad287996909" ns2:_="">
    <xsd:import namespace="3e5905d2-8a9c-4b03-829f-48788a0dd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905d2-8a9c-4b03-829f-48788a0d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E051-DE55-4D66-A9CD-928590E1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905d2-8a9c-4b03-829f-48788a0d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299-D7F0-44CD-9391-D706DDDEA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6AABA-BF33-4C4F-9296-0B3114507F4F}">
  <ds:schemaRefs>
    <ds:schemaRef ds:uri="http://schemas.microsoft.com/sharepoint/v3/contenttype/forms"/>
  </ds:schemaRefs>
</ds:datastoreItem>
</file>

<file path=customXml/itemProps4.xml><?xml version="1.0" encoding="utf-8"?>
<ds:datastoreItem xmlns:ds="http://schemas.openxmlformats.org/officeDocument/2006/customXml" ds:itemID="{4D8111D9-E900-44C7-B553-0547A3A2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910</Words>
  <Characters>5193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 Nilsson</dc:creator>
  <cp:keywords/>
  <dc:description/>
  <cp:lastModifiedBy>Åsa K Nilsson</cp:lastModifiedBy>
  <cp:revision>11</cp:revision>
  <cp:lastPrinted>2023-11-21T08:02:00Z</cp:lastPrinted>
  <dcterms:created xsi:type="dcterms:W3CDTF">2024-01-31T08:44:00Z</dcterms:created>
  <dcterms:modified xsi:type="dcterms:W3CDTF">2024-01-31T14:17:00Z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0x0101005A0CB85E2E1D2C41A629D9C05014A1FD</vt:lpwstr>
  </property>
</Properties>
</file>