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A11A" w14:textId="323F8BF3" w:rsidR="001A1A95" w:rsidRDefault="0075146D" w:rsidP="00AE2392">
      <w:pPr>
        <w:pStyle w:val="Inst"/>
      </w:pPr>
      <w:r w:rsidRPr="003C407E">
        <w:rPr>
          <w:noProof/>
          <w:sz w:val="22"/>
          <w:szCs w:val="22"/>
        </w:rPr>
        <w:drawing>
          <wp:anchor distT="0" distB="0" distL="114300" distR="114300" simplePos="0" relativeHeight="251663360" behindDoc="1" locked="0" layoutInCell="1" allowOverlap="1" wp14:anchorId="1D9386AD" wp14:editId="3FA26D45">
            <wp:simplePos x="0" y="0"/>
            <wp:positionH relativeFrom="page">
              <wp:posOffset>720090</wp:posOffset>
            </wp:positionH>
            <wp:positionV relativeFrom="page">
              <wp:posOffset>431800</wp:posOffset>
            </wp:positionV>
            <wp:extent cx="961200" cy="1155600"/>
            <wp:effectExtent l="0" t="0" r="0" b="0"/>
            <wp:wrapNone/>
            <wp:docPr id="1" name="Bildobjekt 1" descr="Lunds universitets 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unds universitets logotyp.">
                      <a:extLst>
                        <a:ext uri="{C183D7F6-B498-43B3-948B-1728B52AA6E4}">
                          <adec:decorative xmlns:adec="http://schemas.microsoft.com/office/drawing/2017/decorative" val="0"/>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961200" cy="1155600"/>
                    </a:xfrm>
                    <a:prstGeom prst="rect">
                      <a:avLst/>
                    </a:prstGeom>
                  </pic:spPr>
                </pic:pic>
              </a:graphicData>
            </a:graphic>
            <wp14:sizeRelH relativeFrom="margin">
              <wp14:pctWidth>0</wp14:pctWidth>
            </wp14:sizeRelH>
            <wp14:sizeRelV relativeFrom="margin">
              <wp14:pctHeight>0</wp14:pctHeight>
            </wp14:sizeRelV>
          </wp:anchor>
        </w:drawing>
      </w:r>
      <w:r w:rsidR="002A23D2">
        <w:rPr>
          <w:noProof/>
        </w:rPr>
        <mc:AlternateContent>
          <mc:Choice Requires="wps">
            <w:drawing>
              <wp:anchor distT="0" distB="0" distL="114300" distR="114300" simplePos="0" relativeHeight="251660288" behindDoc="0" locked="0" layoutInCell="1" allowOverlap="1" wp14:anchorId="5546C269" wp14:editId="169D27E3">
                <wp:simplePos x="0" y="0"/>
                <wp:positionH relativeFrom="column">
                  <wp:posOffset>-890758</wp:posOffset>
                </wp:positionH>
                <wp:positionV relativeFrom="page">
                  <wp:posOffset>9944100</wp:posOffset>
                </wp:positionV>
                <wp:extent cx="6127115" cy="388620"/>
                <wp:effectExtent l="0" t="0" r="6985" b="5080"/>
                <wp:wrapNone/>
                <wp:docPr id="2" name="Textruta 2"/>
                <wp:cNvGraphicFramePr/>
                <a:graphic xmlns:a="http://schemas.openxmlformats.org/drawingml/2006/main">
                  <a:graphicData uri="http://schemas.microsoft.com/office/word/2010/wordprocessingShape">
                    <wps:wsp>
                      <wps:cNvSpPr txBox="1"/>
                      <wps:spPr>
                        <a:xfrm>
                          <a:off x="0" y="0"/>
                          <a:ext cx="6127115" cy="388620"/>
                        </a:xfrm>
                        <a:prstGeom prst="rect">
                          <a:avLst/>
                        </a:prstGeom>
                        <a:noFill/>
                        <a:ln w="6350">
                          <a:noFill/>
                        </a:ln>
                      </wps:spPr>
                      <wps:txbx>
                        <w:txbxContent>
                          <w:p w14:paraId="64509435" w14:textId="77777777" w:rsidR="00602E6C" w:rsidRPr="00712CD5" w:rsidRDefault="00602E6C" w:rsidP="00712CD5">
                            <w:pPr>
                              <w:pStyle w:val="Sidfot"/>
                            </w:pPr>
                            <w:r w:rsidRPr="00712CD5">
                              <w:rPr>
                                <w:i/>
                                <w:iCs/>
                              </w:rPr>
                              <w:t>Postadress</w:t>
                            </w:r>
                            <w:r w:rsidR="00712CD5" w:rsidRPr="00712CD5">
                              <w:t xml:space="preserve"> </w:t>
                            </w:r>
                            <w:proofErr w:type="spellStart"/>
                            <w:r w:rsidRPr="00CC4FE7">
                              <w:rPr>
                                <w:highlight w:val="yellow"/>
                              </w:rPr>
                              <w:t>xxxx</w:t>
                            </w:r>
                            <w:proofErr w:type="spellEnd"/>
                            <w:r w:rsidRPr="00712CD5">
                              <w:t xml:space="preserve">  </w:t>
                            </w:r>
                            <w:r w:rsidR="00712CD5" w:rsidRPr="00712CD5">
                              <w:t xml:space="preserve"> </w:t>
                            </w:r>
                            <w:r w:rsidRPr="00712CD5">
                              <w:rPr>
                                <w:i/>
                                <w:iCs/>
                              </w:rPr>
                              <w:t>Besöksadress</w:t>
                            </w:r>
                            <w:r w:rsidR="00712CD5" w:rsidRPr="00712CD5">
                              <w:t xml:space="preserve"> </w:t>
                            </w:r>
                            <w:proofErr w:type="spellStart"/>
                            <w:r w:rsidRPr="00CC4FE7">
                              <w:rPr>
                                <w:highlight w:val="yellow"/>
                              </w:rPr>
                              <w:t>xxxx</w:t>
                            </w:r>
                            <w:proofErr w:type="spellEnd"/>
                            <w:r w:rsidRPr="00712CD5">
                              <w:t xml:space="preserve"> </w:t>
                            </w:r>
                            <w:r w:rsidR="00712CD5" w:rsidRPr="00712CD5">
                              <w:t xml:space="preserve"> </w:t>
                            </w:r>
                            <w:r w:rsidRPr="00712CD5">
                              <w:t xml:space="preserve"> </w:t>
                            </w:r>
                            <w:r w:rsidRPr="00712CD5">
                              <w:rPr>
                                <w:i/>
                                <w:iCs/>
                              </w:rPr>
                              <w:t>Telefon</w:t>
                            </w:r>
                            <w:r w:rsidRPr="00712CD5">
                              <w:t xml:space="preserve"> </w:t>
                            </w:r>
                            <w:proofErr w:type="spellStart"/>
                            <w:r w:rsidRPr="00CC4FE7">
                              <w:rPr>
                                <w:highlight w:val="yellow"/>
                              </w:rPr>
                              <w:t>xxxx</w:t>
                            </w:r>
                            <w:proofErr w:type="spellEnd"/>
                            <w:r w:rsidRPr="00712CD5">
                              <w:t xml:space="preserve">, 046-222 00 00 </w:t>
                            </w:r>
                            <w:r w:rsidR="00712CD5" w:rsidRPr="00712CD5">
                              <w:t xml:space="preserve"> </w:t>
                            </w:r>
                            <w:r w:rsidRPr="00712CD5">
                              <w:t xml:space="preserve"> </w:t>
                            </w:r>
                            <w:r w:rsidRPr="00712CD5">
                              <w:rPr>
                                <w:i/>
                                <w:iCs/>
                              </w:rPr>
                              <w:t>Fax</w:t>
                            </w:r>
                            <w:r w:rsidRPr="00712CD5">
                              <w:t xml:space="preserve"> </w:t>
                            </w:r>
                            <w:proofErr w:type="spellStart"/>
                            <w:r w:rsidRPr="00CC4FE7">
                              <w:rPr>
                                <w:highlight w:val="yellow"/>
                              </w:rPr>
                              <w:t>xxxx</w:t>
                            </w:r>
                            <w:proofErr w:type="spellEnd"/>
                            <w:r w:rsidRPr="00712CD5">
                              <w:br/>
                            </w:r>
                            <w:r w:rsidRPr="00712CD5">
                              <w:rPr>
                                <w:i/>
                                <w:iCs/>
                              </w:rPr>
                              <w:t>E-post</w:t>
                            </w:r>
                            <w:r w:rsidR="00712CD5" w:rsidRPr="00712CD5">
                              <w:t xml:space="preserve"> </w:t>
                            </w:r>
                            <w:proofErr w:type="spellStart"/>
                            <w:r w:rsidRPr="00CC4FE7">
                              <w:rPr>
                                <w:highlight w:val="yellow"/>
                              </w:rPr>
                              <w:t>xxxx</w:t>
                            </w:r>
                            <w:proofErr w:type="spellEnd"/>
                            <w:r w:rsidRPr="00712CD5">
                              <w:t xml:space="preserve">  </w:t>
                            </w:r>
                            <w:r w:rsidR="00712CD5" w:rsidRPr="00712CD5">
                              <w:t xml:space="preserve"> </w:t>
                            </w:r>
                            <w:r w:rsidRPr="00712CD5">
                              <w:rPr>
                                <w:i/>
                                <w:iCs/>
                              </w:rPr>
                              <w:t>Webbadress</w:t>
                            </w:r>
                            <w:r w:rsidRPr="00712CD5">
                              <w:t xml:space="preserve"> </w:t>
                            </w:r>
                            <w:proofErr w:type="spellStart"/>
                            <w:r w:rsidRPr="00CC4FE7">
                              <w:rPr>
                                <w:highlight w:val="yellow"/>
                              </w:rPr>
                              <w:t>xxxx</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6C269" id="_x0000_t202" coordsize="21600,21600" o:spt="202" path="m,l,21600r21600,l21600,xe">
                <v:stroke joinstyle="miter"/>
                <v:path gradientshapeok="t" o:connecttype="rect"/>
              </v:shapetype>
              <v:shape id="Textruta 2" o:spid="_x0000_s1026" type="#_x0000_t202" style="position:absolute;margin-left:-70.15pt;margin-top:783pt;width:482.45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" filled="f" stroked="f" strokeweight=".5pt">
                <v:textbox inset="0,0,0,0">
                  <w:txbxContent>
                    <w:p w14:paraId="64509435" w14:textId="77777777" w:rsidR="00602E6C" w:rsidRPr="00712CD5" w:rsidRDefault="00602E6C" w:rsidP="00712CD5">
                      <w:pPr>
                        <w:pStyle w:val="Sidfot"/>
                      </w:pPr>
                      <w:r w:rsidRPr="00712CD5">
                        <w:rPr>
                          <w:i/>
                          <w:iCs/>
                        </w:rPr>
                        <w:t>Postadress</w:t>
                      </w:r>
                      <w:r w:rsidR="00712CD5" w:rsidRPr="00712CD5">
                        <w:t xml:space="preserve"> </w:t>
                      </w:r>
                      <w:proofErr w:type="spellStart"/>
                      <w:r w:rsidRPr="00CC4FE7">
                        <w:rPr>
                          <w:highlight w:val="yellow"/>
                        </w:rPr>
                        <w:t>xxxx</w:t>
                      </w:r>
                      <w:proofErr w:type="spellEnd"/>
                      <w:r w:rsidRPr="00712CD5">
                        <w:t xml:space="preserve">  </w:t>
                      </w:r>
                      <w:r w:rsidR="00712CD5" w:rsidRPr="00712CD5">
                        <w:t xml:space="preserve"> </w:t>
                      </w:r>
                      <w:r w:rsidRPr="00712CD5">
                        <w:rPr>
                          <w:i/>
                          <w:iCs/>
                        </w:rPr>
                        <w:t>Besöksadress</w:t>
                      </w:r>
                      <w:r w:rsidR="00712CD5" w:rsidRPr="00712CD5">
                        <w:t xml:space="preserve"> </w:t>
                      </w:r>
                      <w:proofErr w:type="spellStart"/>
                      <w:r w:rsidRPr="00CC4FE7">
                        <w:rPr>
                          <w:highlight w:val="yellow"/>
                        </w:rPr>
                        <w:t>xxxx</w:t>
                      </w:r>
                      <w:proofErr w:type="spellEnd"/>
                      <w:r w:rsidRPr="00712CD5">
                        <w:t xml:space="preserve"> </w:t>
                      </w:r>
                      <w:r w:rsidR="00712CD5" w:rsidRPr="00712CD5">
                        <w:t xml:space="preserve"> </w:t>
                      </w:r>
                      <w:r w:rsidRPr="00712CD5">
                        <w:t xml:space="preserve"> </w:t>
                      </w:r>
                      <w:r w:rsidRPr="00712CD5">
                        <w:rPr>
                          <w:i/>
                          <w:iCs/>
                        </w:rPr>
                        <w:t>Telefon</w:t>
                      </w:r>
                      <w:r w:rsidRPr="00712CD5">
                        <w:t xml:space="preserve"> </w:t>
                      </w:r>
                      <w:proofErr w:type="spellStart"/>
                      <w:r w:rsidRPr="00CC4FE7">
                        <w:rPr>
                          <w:highlight w:val="yellow"/>
                        </w:rPr>
                        <w:t>xxxx</w:t>
                      </w:r>
                      <w:proofErr w:type="spellEnd"/>
                      <w:r w:rsidRPr="00712CD5">
                        <w:t xml:space="preserve">, 046-222 00 00 </w:t>
                      </w:r>
                      <w:r w:rsidR="00712CD5" w:rsidRPr="00712CD5">
                        <w:t xml:space="preserve"> </w:t>
                      </w:r>
                      <w:r w:rsidRPr="00712CD5">
                        <w:t xml:space="preserve"> </w:t>
                      </w:r>
                      <w:r w:rsidRPr="00712CD5">
                        <w:rPr>
                          <w:i/>
                          <w:iCs/>
                        </w:rPr>
                        <w:t>Fax</w:t>
                      </w:r>
                      <w:r w:rsidRPr="00712CD5">
                        <w:t xml:space="preserve"> </w:t>
                      </w:r>
                      <w:proofErr w:type="spellStart"/>
                      <w:r w:rsidRPr="00CC4FE7">
                        <w:rPr>
                          <w:highlight w:val="yellow"/>
                        </w:rPr>
                        <w:t>xxxx</w:t>
                      </w:r>
                      <w:proofErr w:type="spellEnd"/>
                      <w:r w:rsidRPr="00712CD5">
                        <w:br/>
                      </w:r>
                      <w:r w:rsidRPr="00712CD5">
                        <w:rPr>
                          <w:i/>
                          <w:iCs/>
                        </w:rPr>
                        <w:t>E-post</w:t>
                      </w:r>
                      <w:r w:rsidR="00712CD5" w:rsidRPr="00712CD5">
                        <w:t xml:space="preserve"> </w:t>
                      </w:r>
                      <w:proofErr w:type="spellStart"/>
                      <w:r w:rsidRPr="00CC4FE7">
                        <w:rPr>
                          <w:highlight w:val="yellow"/>
                        </w:rPr>
                        <w:t>xxxx</w:t>
                      </w:r>
                      <w:proofErr w:type="spellEnd"/>
                      <w:r w:rsidRPr="00712CD5">
                        <w:t xml:space="preserve">  </w:t>
                      </w:r>
                      <w:r w:rsidR="00712CD5" w:rsidRPr="00712CD5">
                        <w:t xml:space="preserve"> </w:t>
                      </w:r>
                      <w:r w:rsidRPr="00712CD5">
                        <w:rPr>
                          <w:i/>
                          <w:iCs/>
                        </w:rPr>
                        <w:t>Webbadress</w:t>
                      </w:r>
                      <w:r w:rsidRPr="00712CD5">
                        <w:t xml:space="preserve"> </w:t>
                      </w:r>
                      <w:proofErr w:type="spellStart"/>
                      <w:r w:rsidRPr="00CC4FE7">
                        <w:rPr>
                          <w:highlight w:val="yellow"/>
                        </w:rPr>
                        <w:t>xxxx</w:t>
                      </w:r>
                      <w:proofErr w:type="spellEnd"/>
                    </w:p>
                  </w:txbxContent>
                </v:textbox>
                <w10:wrap anchory="page"/>
              </v:shape>
            </w:pict>
          </mc:Fallback>
        </mc:AlternateContent>
      </w:r>
      <w:r w:rsidR="00BA15B7">
        <w:rPr>
          <w:noProof/>
        </w:rPr>
        <mc:AlternateContent>
          <mc:Choice Requires="wps">
            <w:drawing>
              <wp:anchor distT="0" distB="0" distL="114300" distR="114300" simplePos="0" relativeHeight="251661312" behindDoc="0" locked="0" layoutInCell="1" allowOverlap="1" wp14:anchorId="260FFEF7" wp14:editId="4EB518DB">
                <wp:simplePos x="0" y="0"/>
                <wp:positionH relativeFrom="page">
                  <wp:posOffset>725214</wp:posOffset>
                </wp:positionH>
                <wp:positionV relativeFrom="page">
                  <wp:posOffset>9869214</wp:posOffset>
                </wp:positionV>
                <wp:extent cx="6119495" cy="0"/>
                <wp:effectExtent l="0" t="0" r="14605" b="12700"/>
                <wp:wrapNone/>
                <wp:docPr id="4" name="Rak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1949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9145A9" id="Rak 4" o:spid="_x0000_s1026" alt="&quot;&quot;"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7.1pt,777.1pt" to="538.95pt,7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" strokecolor="black [3040]" strokeweight=".25pt">
                <w10:wrap anchorx="page" anchory="page"/>
              </v:line>
            </w:pict>
          </mc:Fallback>
        </mc:AlternateContent>
      </w:r>
      <w:r w:rsidR="007F1189">
        <w:t>Sektionen HR</w:t>
      </w:r>
    </w:p>
    <w:p w14:paraId="26AE66EC" w14:textId="1EFB3A88" w:rsidR="001A1A95" w:rsidRPr="00DD27A4" w:rsidRDefault="001A1A95" w:rsidP="00E678E2">
      <w:pPr>
        <w:pStyle w:val="Dokumentnamn"/>
      </w:pPr>
      <w:r>
        <w:br w:type="column"/>
      </w:r>
      <w:r w:rsidR="007F1189" w:rsidRPr="00B52292">
        <w:rPr>
          <w:highlight w:val="yellow"/>
        </w:rPr>
        <w:t>INFORMATION</w:t>
      </w:r>
    </w:p>
    <w:p w14:paraId="2D473001" w14:textId="77777777" w:rsidR="007F1189" w:rsidRDefault="007F1189" w:rsidP="007F1189">
      <w:pPr>
        <w:pStyle w:val="Dokumentnamn"/>
      </w:pPr>
    </w:p>
    <w:p w14:paraId="0FF39642" w14:textId="4EA1B91B" w:rsidR="008C280D" w:rsidRPr="00E84BC7" w:rsidRDefault="007F1189" w:rsidP="007F1189">
      <w:pPr>
        <w:pStyle w:val="Dokumentnamn"/>
        <w:sectPr w:rsidR="008C280D" w:rsidRPr="00E84BC7" w:rsidSect="001B00F7">
          <w:headerReference w:type="even" r:id="rId12"/>
          <w:headerReference w:type="default" r:id="rId13"/>
          <w:headerReference w:type="first" r:id="rId14"/>
          <w:type w:val="continuous"/>
          <w:pgSz w:w="11900" w:h="16840"/>
          <w:pgMar w:top="624" w:right="1701" w:bottom="1701" w:left="2552" w:header="567" w:footer="680" w:gutter="0"/>
          <w:cols w:num="2" w:space="284"/>
          <w:titlePg/>
          <w:docGrid w:linePitch="299"/>
        </w:sectPr>
      </w:pPr>
      <w:r w:rsidRPr="00B52292">
        <w:rPr>
          <w:i/>
          <w:iCs/>
          <w:highlight w:val="yellow"/>
        </w:rPr>
        <w:t>Till dig som är del av en utredning av händelse som kan vara kränkande särbehandling, trakasserier eller sexuella trakasserier</w:t>
      </w:r>
    </w:p>
    <w:bookmarkStart w:id="0" w:name="_Toc67408567" w:displacedByCustomXml="next"/>
    <w:sdt>
      <w:sdtPr>
        <w:rPr>
          <w:rFonts w:ascii="Times New Roman" w:eastAsia="Times New Roman" w:hAnsi="Times New Roman" w:cs="Times New Roman"/>
          <w:b w:val="0"/>
          <w:bCs w:val="0"/>
          <w:sz w:val="24"/>
          <w:szCs w:val="20"/>
        </w:rPr>
        <w:id w:val="1076325085"/>
        <w:docPartObj>
          <w:docPartGallery w:val="Table of Contents"/>
          <w:docPartUnique/>
        </w:docPartObj>
      </w:sdtPr>
      <w:sdtEndPr/>
      <w:sdtContent>
        <w:p w14:paraId="62BC1E29" w14:textId="2EE847B6" w:rsidR="00C21007" w:rsidRDefault="00C21007">
          <w:pPr>
            <w:pStyle w:val="Innehllsfrteckningsrubrik"/>
          </w:pPr>
          <w:r>
            <w:t>Innehåll</w:t>
          </w:r>
        </w:p>
        <w:p w14:paraId="19C9A759" w14:textId="61CD32D4" w:rsidR="00D14763" w:rsidRDefault="00C21007">
          <w:pPr>
            <w:pStyle w:val="Innehll1"/>
            <w:tabs>
              <w:tab w:val="right" w:leader="dot" w:pos="6786"/>
            </w:tabs>
            <w:rPr>
              <w:rFonts w:asciiTheme="minorHAnsi" w:eastAsiaTheme="minorEastAsia" w:hAnsiTheme="minorHAnsi" w:cstheme="minorBidi"/>
              <w:b w:val="0"/>
              <w:bCs w:val="0"/>
              <w:noProof/>
              <w:szCs w:val="22"/>
            </w:rPr>
          </w:pPr>
          <w:r>
            <w:fldChar w:fldCharType="begin"/>
          </w:r>
          <w:r>
            <w:instrText xml:space="preserve"> TOC \o "1-3" \h \z \u </w:instrText>
          </w:r>
          <w:r>
            <w:fldChar w:fldCharType="separate"/>
          </w:r>
          <w:hyperlink w:anchor="_Toc120527121" w:history="1">
            <w:r w:rsidR="00D14763" w:rsidRPr="006A2F6F">
              <w:rPr>
                <w:rStyle w:val="Hyperlnk"/>
                <w:noProof/>
              </w:rPr>
              <w:t>Utredning av händelse som kan vara någon form av kränkning</w:t>
            </w:r>
            <w:r w:rsidR="00D14763">
              <w:rPr>
                <w:noProof/>
                <w:webHidden/>
              </w:rPr>
              <w:tab/>
            </w:r>
            <w:r w:rsidR="00D14763">
              <w:rPr>
                <w:noProof/>
                <w:webHidden/>
              </w:rPr>
              <w:fldChar w:fldCharType="begin"/>
            </w:r>
            <w:r w:rsidR="00D14763">
              <w:rPr>
                <w:noProof/>
                <w:webHidden/>
              </w:rPr>
              <w:instrText xml:space="preserve"> PAGEREF _Toc120527121 \h </w:instrText>
            </w:r>
            <w:r w:rsidR="00D14763">
              <w:rPr>
                <w:noProof/>
                <w:webHidden/>
              </w:rPr>
            </w:r>
            <w:r w:rsidR="00D14763">
              <w:rPr>
                <w:noProof/>
                <w:webHidden/>
              </w:rPr>
              <w:fldChar w:fldCharType="separate"/>
            </w:r>
            <w:r w:rsidR="00D14763">
              <w:rPr>
                <w:noProof/>
                <w:webHidden/>
              </w:rPr>
              <w:t>2</w:t>
            </w:r>
            <w:r w:rsidR="00D14763">
              <w:rPr>
                <w:noProof/>
                <w:webHidden/>
              </w:rPr>
              <w:fldChar w:fldCharType="end"/>
            </w:r>
          </w:hyperlink>
        </w:p>
        <w:p w14:paraId="6825CBA9" w14:textId="127D5E59" w:rsidR="00D14763" w:rsidRDefault="00D14763">
          <w:pPr>
            <w:pStyle w:val="Innehll2"/>
            <w:tabs>
              <w:tab w:val="right" w:leader="dot" w:pos="6786"/>
            </w:tabs>
            <w:rPr>
              <w:rFonts w:asciiTheme="minorHAnsi" w:eastAsiaTheme="minorEastAsia" w:hAnsiTheme="minorHAnsi" w:cstheme="minorBidi"/>
              <w:i w:val="0"/>
              <w:iCs w:val="0"/>
              <w:noProof/>
              <w:szCs w:val="22"/>
            </w:rPr>
          </w:pPr>
          <w:hyperlink w:anchor="_Toc120527122" w:history="1">
            <w:r w:rsidRPr="006A2F6F">
              <w:rPr>
                <w:rStyle w:val="Hyperlnk"/>
                <w:noProof/>
              </w:rPr>
              <w:t>Viktigt att känna till för dig som deltar</w:t>
            </w:r>
            <w:r>
              <w:rPr>
                <w:noProof/>
                <w:webHidden/>
              </w:rPr>
              <w:tab/>
            </w:r>
            <w:r>
              <w:rPr>
                <w:noProof/>
                <w:webHidden/>
              </w:rPr>
              <w:fldChar w:fldCharType="begin"/>
            </w:r>
            <w:r>
              <w:rPr>
                <w:noProof/>
                <w:webHidden/>
              </w:rPr>
              <w:instrText xml:space="preserve"> PAGEREF _Toc120527122 \h </w:instrText>
            </w:r>
            <w:r>
              <w:rPr>
                <w:noProof/>
                <w:webHidden/>
              </w:rPr>
            </w:r>
            <w:r>
              <w:rPr>
                <w:noProof/>
                <w:webHidden/>
              </w:rPr>
              <w:fldChar w:fldCharType="separate"/>
            </w:r>
            <w:r>
              <w:rPr>
                <w:noProof/>
                <w:webHidden/>
              </w:rPr>
              <w:t>3</w:t>
            </w:r>
            <w:r>
              <w:rPr>
                <w:noProof/>
                <w:webHidden/>
              </w:rPr>
              <w:fldChar w:fldCharType="end"/>
            </w:r>
          </w:hyperlink>
        </w:p>
        <w:p w14:paraId="0D02F36E" w14:textId="4FC92CED" w:rsidR="00D14763" w:rsidRDefault="00D14763">
          <w:pPr>
            <w:pStyle w:val="Innehll2"/>
            <w:tabs>
              <w:tab w:val="right" w:leader="dot" w:pos="6786"/>
            </w:tabs>
            <w:rPr>
              <w:rFonts w:asciiTheme="minorHAnsi" w:eastAsiaTheme="minorEastAsia" w:hAnsiTheme="minorHAnsi" w:cstheme="minorBidi"/>
              <w:i w:val="0"/>
              <w:iCs w:val="0"/>
              <w:noProof/>
              <w:szCs w:val="22"/>
            </w:rPr>
          </w:pPr>
          <w:hyperlink w:anchor="_Toc120527123" w:history="1">
            <w:r w:rsidRPr="006A2F6F">
              <w:rPr>
                <w:rStyle w:val="Hyperlnk"/>
                <w:noProof/>
              </w:rPr>
              <w:t>Repressalier är förbjudet</w:t>
            </w:r>
            <w:r>
              <w:rPr>
                <w:noProof/>
                <w:webHidden/>
              </w:rPr>
              <w:tab/>
            </w:r>
            <w:r>
              <w:rPr>
                <w:noProof/>
                <w:webHidden/>
              </w:rPr>
              <w:fldChar w:fldCharType="begin"/>
            </w:r>
            <w:r>
              <w:rPr>
                <w:noProof/>
                <w:webHidden/>
              </w:rPr>
              <w:instrText xml:space="preserve"> PAGEREF _Toc120527123 \h </w:instrText>
            </w:r>
            <w:r>
              <w:rPr>
                <w:noProof/>
                <w:webHidden/>
              </w:rPr>
            </w:r>
            <w:r>
              <w:rPr>
                <w:noProof/>
                <w:webHidden/>
              </w:rPr>
              <w:fldChar w:fldCharType="separate"/>
            </w:r>
            <w:r>
              <w:rPr>
                <w:noProof/>
                <w:webHidden/>
              </w:rPr>
              <w:t>4</w:t>
            </w:r>
            <w:r>
              <w:rPr>
                <w:noProof/>
                <w:webHidden/>
              </w:rPr>
              <w:fldChar w:fldCharType="end"/>
            </w:r>
          </w:hyperlink>
        </w:p>
        <w:p w14:paraId="45417F0E" w14:textId="25421F01" w:rsidR="00D14763" w:rsidRDefault="00D14763">
          <w:pPr>
            <w:pStyle w:val="Innehll2"/>
            <w:tabs>
              <w:tab w:val="right" w:leader="dot" w:pos="6786"/>
            </w:tabs>
            <w:rPr>
              <w:rFonts w:asciiTheme="minorHAnsi" w:eastAsiaTheme="minorEastAsia" w:hAnsiTheme="minorHAnsi" w:cstheme="minorBidi"/>
              <w:i w:val="0"/>
              <w:iCs w:val="0"/>
              <w:noProof/>
              <w:szCs w:val="22"/>
            </w:rPr>
          </w:pPr>
          <w:hyperlink w:anchor="_Toc120527124" w:history="1">
            <w:r w:rsidRPr="006A2F6F">
              <w:rPr>
                <w:rStyle w:val="Hyperlnk"/>
                <w:noProof/>
              </w:rPr>
              <w:t>Arbetsgång för utredning av kränkningar</w:t>
            </w:r>
            <w:r>
              <w:rPr>
                <w:noProof/>
                <w:webHidden/>
              </w:rPr>
              <w:tab/>
            </w:r>
            <w:r>
              <w:rPr>
                <w:noProof/>
                <w:webHidden/>
              </w:rPr>
              <w:fldChar w:fldCharType="begin"/>
            </w:r>
            <w:r>
              <w:rPr>
                <w:noProof/>
                <w:webHidden/>
              </w:rPr>
              <w:instrText xml:space="preserve"> PAGEREF _Toc120527124 \h </w:instrText>
            </w:r>
            <w:r>
              <w:rPr>
                <w:noProof/>
                <w:webHidden/>
              </w:rPr>
            </w:r>
            <w:r>
              <w:rPr>
                <w:noProof/>
                <w:webHidden/>
              </w:rPr>
              <w:fldChar w:fldCharType="separate"/>
            </w:r>
            <w:r>
              <w:rPr>
                <w:noProof/>
                <w:webHidden/>
              </w:rPr>
              <w:t>4</w:t>
            </w:r>
            <w:r>
              <w:rPr>
                <w:noProof/>
                <w:webHidden/>
              </w:rPr>
              <w:fldChar w:fldCharType="end"/>
            </w:r>
          </w:hyperlink>
        </w:p>
        <w:p w14:paraId="7CB4097C" w14:textId="6C745697" w:rsidR="00D14763" w:rsidRDefault="00D14763">
          <w:pPr>
            <w:pStyle w:val="Innehll2"/>
            <w:tabs>
              <w:tab w:val="right" w:leader="dot" w:pos="6786"/>
            </w:tabs>
            <w:rPr>
              <w:rFonts w:asciiTheme="minorHAnsi" w:eastAsiaTheme="minorEastAsia" w:hAnsiTheme="minorHAnsi" w:cstheme="minorBidi"/>
              <w:i w:val="0"/>
              <w:iCs w:val="0"/>
              <w:noProof/>
              <w:szCs w:val="22"/>
            </w:rPr>
          </w:pPr>
          <w:hyperlink w:anchor="_Toc120527125" w:history="1">
            <w:r w:rsidRPr="006A2F6F">
              <w:rPr>
                <w:rStyle w:val="Hyperlnk"/>
                <w:noProof/>
              </w:rPr>
              <w:t>Frågor</w:t>
            </w:r>
            <w:r>
              <w:rPr>
                <w:noProof/>
                <w:webHidden/>
              </w:rPr>
              <w:tab/>
            </w:r>
            <w:r>
              <w:rPr>
                <w:noProof/>
                <w:webHidden/>
              </w:rPr>
              <w:fldChar w:fldCharType="begin"/>
            </w:r>
            <w:r>
              <w:rPr>
                <w:noProof/>
                <w:webHidden/>
              </w:rPr>
              <w:instrText xml:space="preserve"> PAGEREF _Toc120527125 \h </w:instrText>
            </w:r>
            <w:r>
              <w:rPr>
                <w:noProof/>
                <w:webHidden/>
              </w:rPr>
            </w:r>
            <w:r>
              <w:rPr>
                <w:noProof/>
                <w:webHidden/>
              </w:rPr>
              <w:fldChar w:fldCharType="separate"/>
            </w:r>
            <w:r>
              <w:rPr>
                <w:noProof/>
                <w:webHidden/>
              </w:rPr>
              <w:t>5</w:t>
            </w:r>
            <w:r>
              <w:rPr>
                <w:noProof/>
                <w:webHidden/>
              </w:rPr>
              <w:fldChar w:fldCharType="end"/>
            </w:r>
          </w:hyperlink>
        </w:p>
        <w:p w14:paraId="21DCCC3D" w14:textId="7A9C5E50" w:rsidR="00D14763" w:rsidRDefault="00D14763">
          <w:pPr>
            <w:pStyle w:val="Innehll2"/>
            <w:tabs>
              <w:tab w:val="right" w:leader="dot" w:pos="6786"/>
            </w:tabs>
            <w:rPr>
              <w:rFonts w:asciiTheme="minorHAnsi" w:eastAsiaTheme="minorEastAsia" w:hAnsiTheme="minorHAnsi" w:cstheme="minorBidi"/>
              <w:i w:val="0"/>
              <w:iCs w:val="0"/>
              <w:noProof/>
              <w:szCs w:val="22"/>
            </w:rPr>
          </w:pPr>
          <w:hyperlink w:anchor="_Toc120527126" w:history="1">
            <w:r w:rsidRPr="006A2F6F">
              <w:rPr>
                <w:rStyle w:val="Hyperlnk"/>
                <w:noProof/>
              </w:rPr>
              <w:t>Kränkande särbehandling, trakasserier och sexuella trakasserier – generell beskrivning</w:t>
            </w:r>
            <w:r>
              <w:rPr>
                <w:noProof/>
                <w:webHidden/>
              </w:rPr>
              <w:tab/>
            </w:r>
            <w:r>
              <w:rPr>
                <w:noProof/>
                <w:webHidden/>
              </w:rPr>
              <w:fldChar w:fldCharType="begin"/>
            </w:r>
            <w:r>
              <w:rPr>
                <w:noProof/>
                <w:webHidden/>
              </w:rPr>
              <w:instrText xml:space="preserve"> PAGEREF _Toc120527126 \h </w:instrText>
            </w:r>
            <w:r>
              <w:rPr>
                <w:noProof/>
                <w:webHidden/>
              </w:rPr>
            </w:r>
            <w:r>
              <w:rPr>
                <w:noProof/>
                <w:webHidden/>
              </w:rPr>
              <w:fldChar w:fldCharType="separate"/>
            </w:r>
            <w:r>
              <w:rPr>
                <w:noProof/>
                <w:webHidden/>
              </w:rPr>
              <w:t>6</w:t>
            </w:r>
            <w:r>
              <w:rPr>
                <w:noProof/>
                <w:webHidden/>
              </w:rPr>
              <w:fldChar w:fldCharType="end"/>
            </w:r>
          </w:hyperlink>
        </w:p>
        <w:p w14:paraId="2E94131B" w14:textId="0375D382" w:rsidR="00D14763" w:rsidRDefault="00D14763">
          <w:pPr>
            <w:pStyle w:val="Innehll3"/>
            <w:tabs>
              <w:tab w:val="right" w:leader="dot" w:pos="6786"/>
            </w:tabs>
            <w:rPr>
              <w:rFonts w:asciiTheme="minorHAnsi" w:eastAsiaTheme="minorEastAsia" w:hAnsiTheme="minorHAnsi" w:cstheme="minorBidi"/>
              <w:noProof/>
              <w:szCs w:val="22"/>
            </w:rPr>
          </w:pPr>
          <w:hyperlink w:anchor="_Toc120527127" w:history="1">
            <w:r w:rsidRPr="006A2F6F">
              <w:rPr>
                <w:rStyle w:val="Hyperlnk"/>
                <w:noProof/>
              </w:rPr>
              <w:t>Medvetenhet om kränkande effekt</w:t>
            </w:r>
            <w:r>
              <w:rPr>
                <w:noProof/>
                <w:webHidden/>
              </w:rPr>
              <w:tab/>
            </w:r>
            <w:r>
              <w:rPr>
                <w:noProof/>
                <w:webHidden/>
              </w:rPr>
              <w:fldChar w:fldCharType="begin"/>
            </w:r>
            <w:r>
              <w:rPr>
                <w:noProof/>
                <w:webHidden/>
              </w:rPr>
              <w:instrText xml:space="preserve"> PAGEREF _Toc120527127 \h </w:instrText>
            </w:r>
            <w:r>
              <w:rPr>
                <w:noProof/>
                <w:webHidden/>
              </w:rPr>
            </w:r>
            <w:r>
              <w:rPr>
                <w:noProof/>
                <w:webHidden/>
              </w:rPr>
              <w:fldChar w:fldCharType="separate"/>
            </w:r>
            <w:r>
              <w:rPr>
                <w:noProof/>
                <w:webHidden/>
              </w:rPr>
              <w:t>6</w:t>
            </w:r>
            <w:r>
              <w:rPr>
                <w:noProof/>
                <w:webHidden/>
              </w:rPr>
              <w:fldChar w:fldCharType="end"/>
            </w:r>
          </w:hyperlink>
        </w:p>
        <w:p w14:paraId="285CB261" w14:textId="6A87799D" w:rsidR="00C21007" w:rsidRDefault="00C21007" w:rsidP="00C21007">
          <w:pPr>
            <w:rPr>
              <w:b/>
              <w:bCs/>
            </w:rPr>
          </w:pPr>
          <w:r>
            <w:rPr>
              <w:b/>
              <w:bCs/>
            </w:rPr>
            <w:fldChar w:fldCharType="end"/>
          </w:r>
        </w:p>
      </w:sdtContent>
    </w:sdt>
    <w:p w14:paraId="72932DAF" w14:textId="77777777" w:rsidR="00C21007" w:rsidRDefault="00C21007">
      <w:pPr>
        <w:spacing w:line="240" w:lineRule="auto"/>
        <w:rPr>
          <w:rFonts w:ascii="Arial" w:hAnsi="Arial"/>
          <w:b/>
          <w:sz w:val="36"/>
        </w:rPr>
      </w:pPr>
      <w:r>
        <w:br w:type="page"/>
      </w:r>
    </w:p>
    <w:p w14:paraId="703327D4" w14:textId="07340AE8" w:rsidR="007F1189" w:rsidRDefault="007F1189" w:rsidP="007F1189">
      <w:pPr>
        <w:pStyle w:val="Rubrik1"/>
      </w:pPr>
      <w:bookmarkStart w:id="1" w:name="_Toc120527121"/>
      <w:r>
        <w:lastRenderedPageBreak/>
        <w:t>Utredning av händelse</w:t>
      </w:r>
      <w:r w:rsidR="00FC7000">
        <w:t xml:space="preserve"> som kan vara </w:t>
      </w:r>
      <w:r w:rsidR="00D22232">
        <w:t xml:space="preserve">någon form av </w:t>
      </w:r>
      <w:r w:rsidR="00FC7000">
        <w:t>kränkning</w:t>
      </w:r>
      <w:bookmarkEnd w:id="1"/>
    </w:p>
    <w:p w14:paraId="3C41B464" w14:textId="0E7D2A53" w:rsidR="007F1189" w:rsidRDefault="00AC3DDE" w:rsidP="007F1189">
      <w:r>
        <w:t xml:space="preserve">Du har fått det här dokumentet för att du </w:t>
      </w:r>
      <w:r w:rsidR="00F52975">
        <w:t>kommer att vara med i en utredning om någon form av kränkning.</w:t>
      </w:r>
      <w:r w:rsidR="00526E0C">
        <w:t xml:space="preserve"> D</w:t>
      </w:r>
      <w:r w:rsidR="00F52975">
        <w:t xml:space="preserve">et </w:t>
      </w:r>
      <w:r w:rsidR="00526E0C">
        <w:t xml:space="preserve">kan vara </w:t>
      </w:r>
      <w:r w:rsidR="00F52975">
        <w:t>du som har berättat om något som skulle kunna vara en kränk</w:t>
      </w:r>
      <w:r w:rsidR="00526E0C">
        <w:t>ning eller att någon har berättat för chefen om något som du har gjort eller sagt som skulle kunna vara någon form av kränkning</w:t>
      </w:r>
      <w:r w:rsidR="002E79EC">
        <w:t>.</w:t>
      </w:r>
      <w:r w:rsidR="008B2605">
        <w:t xml:space="preserve"> </w:t>
      </w:r>
      <w:r w:rsidR="002E79EC">
        <w:t>I Bilaga 1 kan du läsa mer om hur olika typer av kränkningar definieras.</w:t>
      </w:r>
    </w:p>
    <w:p w14:paraId="1B6EEDD8" w14:textId="7D84679B" w:rsidR="00AE2645" w:rsidRDefault="00AE2645" w:rsidP="00CC4FE7">
      <w:pPr>
        <w:pStyle w:val="Normalfrstaradsindrag"/>
        <w:ind w:firstLine="0"/>
      </w:pPr>
      <w:r>
        <w:t xml:space="preserve">Utredningen ska reda </w:t>
      </w:r>
      <w:r w:rsidR="00734372">
        <w:t xml:space="preserve">ut </w:t>
      </w:r>
      <w:r>
        <w:t>vad som har hänt</w:t>
      </w:r>
      <w:r w:rsidR="00FC0003">
        <w:t>,</w:t>
      </w:r>
      <w:r w:rsidR="00734372">
        <w:t xml:space="preserve"> om det är en kränk</w:t>
      </w:r>
      <w:r w:rsidR="004B6537">
        <w:t>n</w:t>
      </w:r>
      <w:r w:rsidR="00734372">
        <w:t>ing</w:t>
      </w:r>
      <w:r w:rsidR="00FC0003">
        <w:t xml:space="preserve"> och i så fall vilken typ av kränkning det är. </w:t>
      </w:r>
      <w:r w:rsidR="004B6537">
        <w:t xml:space="preserve">Utredningen </w:t>
      </w:r>
      <w:r w:rsidR="00CE1751">
        <w:t xml:space="preserve">syftar till att </w:t>
      </w:r>
      <w:r w:rsidR="004B6537">
        <w:t xml:space="preserve">ge </w:t>
      </w:r>
      <w:r>
        <w:t xml:space="preserve">chefen </w:t>
      </w:r>
      <w:r w:rsidR="004B6537">
        <w:t>den information hen behöver</w:t>
      </w:r>
      <w:r>
        <w:t xml:space="preserve"> för att </w:t>
      </w:r>
      <w:r w:rsidR="00CE1751">
        <w:t>kunna förebygga liknande händelser i framtiden.</w:t>
      </w:r>
      <w:r w:rsidR="0039206E">
        <w:t xml:space="preserve"> </w:t>
      </w:r>
    </w:p>
    <w:p w14:paraId="3448CB77" w14:textId="60C48558" w:rsidR="007F1189" w:rsidRDefault="00CE1751" w:rsidP="007F1189">
      <w:r>
        <w:t>Det är chefens ansvar att utreda händelsen</w:t>
      </w:r>
      <w:r w:rsidR="00E2110F">
        <w:t xml:space="preserve">. </w:t>
      </w:r>
      <w:r w:rsidR="007F1189">
        <w:t xml:space="preserve">När en chef får </w:t>
      </w:r>
      <w:r w:rsidR="00612B67">
        <w:t>reda på</w:t>
      </w:r>
      <w:r w:rsidR="007F1189">
        <w:t xml:space="preserve"> en händelse som skulle kunna vara kränkande särbehandling, trakasserier eller sexuella trakasserier är chefen enligt svensk arbetsmiljö- och diskrimineringslagstiftning skyldig att utreda frågan.</w:t>
      </w:r>
    </w:p>
    <w:p w14:paraId="67B26753" w14:textId="6E3C76D4" w:rsidR="007F1189" w:rsidRDefault="007F1189" w:rsidP="007F1189">
      <w:pPr>
        <w:pStyle w:val="Normalfrstaradsindrag"/>
      </w:pPr>
      <w:r>
        <w:t>Syftet med utredningen är att ta reda på</w:t>
      </w:r>
    </w:p>
    <w:p w14:paraId="4232C5DA" w14:textId="58925F82" w:rsidR="007F1189" w:rsidRDefault="007F1189" w:rsidP="00DC68E9">
      <w:pPr>
        <w:pStyle w:val="Punktlista"/>
        <w:ind w:left="567"/>
      </w:pPr>
      <w:r>
        <w:t>vad som har hänt</w:t>
      </w:r>
    </w:p>
    <w:p w14:paraId="30DD08D9" w14:textId="3FD24ED3" w:rsidR="007F1189" w:rsidRDefault="007F1189" w:rsidP="00612B67">
      <w:pPr>
        <w:pStyle w:val="Punktlista"/>
        <w:ind w:left="567"/>
      </w:pPr>
      <w:r>
        <w:t xml:space="preserve">vad som krävs för att motverka ohälsa och verka för en god arbetsmiljö på arbetsplatsen. </w:t>
      </w:r>
    </w:p>
    <w:p w14:paraId="1D993ED0" w14:textId="1E27A103" w:rsidR="00544B69" w:rsidRDefault="00AF2505" w:rsidP="00CC4FE7">
      <w:pPr>
        <w:pStyle w:val="Normalfrstaradsindrag"/>
        <w:ind w:firstLine="0"/>
      </w:pPr>
      <w:r>
        <w:t xml:space="preserve">En neutral och objektiv utredare </w:t>
      </w:r>
      <w:r w:rsidR="00877D41">
        <w:t>kommer att</w:t>
      </w:r>
      <w:r>
        <w:t xml:space="preserve"> tillsättas för att</w:t>
      </w:r>
      <w:r w:rsidR="008E7559">
        <w:t xml:space="preserve"> utreda händelsen</w:t>
      </w:r>
      <w:r>
        <w:t xml:space="preserve"> och</w:t>
      </w:r>
      <w:r w:rsidR="008E7559">
        <w:t xml:space="preserve"> sedan bedöma om det som hänt är kränkande särbehandling, trakasserier eller sexuella trakasserier.</w:t>
      </w:r>
      <w:r w:rsidR="00E2110F">
        <w:t xml:space="preserve"> </w:t>
      </w:r>
      <w:r w:rsidR="007F1189">
        <w:t xml:space="preserve">När utredaren har gjort sin bedömning </w:t>
      </w:r>
      <w:r w:rsidR="00877D41">
        <w:t xml:space="preserve">kommer </w:t>
      </w:r>
      <w:r w:rsidR="007F1189">
        <w:t xml:space="preserve">chefen </w:t>
      </w:r>
      <w:r w:rsidR="008A3981">
        <w:t xml:space="preserve">besluta </w:t>
      </w:r>
      <w:r w:rsidR="007F1189">
        <w:t xml:space="preserve">vilka åtgärder som krävs för att säkerställa </w:t>
      </w:r>
      <w:r>
        <w:t xml:space="preserve">god </w:t>
      </w:r>
      <w:r w:rsidR="007F1189">
        <w:t xml:space="preserve">hälsa och arbetsmiljö på arbetsplatsen. </w:t>
      </w:r>
    </w:p>
    <w:p w14:paraId="4C71998E" w14:textId="77777777" w:rsidR="002F161E" w:rsidRDefault="002F161E">
      <w:pPr>
        <w:spacing w:line="240" w:lineRule="auto"/>
        <w:rPr>
          <w:rFonts w:ascii="Arial" w:eastAsiaTheme="majorEastAsia" w:hAnsi="Arial" w:cstheme="majorBidi"/>
          <w:color w:val="000000" w:themeColor="text1"/>
          <w:sz w:val="28"/>
          <w:szCs w:val="26"/>
        </w:rPr>
      </w:pPr>
      <w:r>
        <w:br w:type="page"/>
      </w:r>
    </w:p>
    <w:p w14:paraId="54A98E17" w14:textId="250C44BE" w:rsidR="007F1189" w:rsidRDefault="007F1189" w:rsidP="007F1189">
      <w:pPr>
        <w:pStyle w:val="Rubrik2"/>
      </w:pPr>
      <w:bookmarkStart w:id="2" w:name="_Toc120527122"/>
      <w:r>
        <w:lastRenderedPageBreak/>
        <w:t>Viktigt att känna till för dig som deltar</w:t>
      </w:r>
      <w:bookmarkEnd w:id="2"/>
    </w:p>
    <w:p w14:paraId="62B5FB52" w14:textId="646A9381" w:rsidR="00C53C61" w:rsidRPr="00C53C61" w:rsidRDefault="00C53C61" w:rsidP="00CC4FE7">
      <w:r>
        <w:t>Följande saker kan vara viktiga att känna till för dig som är del av en utredning av en händelse som skulle kunna vara en kränkning:</w:t>
      </w:r>
    </w:p>
    <w:p w14:paraId="07BCDA1B" w14:textId="7158B818" w:rsidR="007F1189" w:rsidRDefault="007F1189" w:rsidP="00612B67">
      <w:pPr>
        <w:pStyle w:val="Punktlista"/>
        <w:ind w:left="567"/>
      </w:pPr>
      <w:r>
        <w:t xml:space="preserve">Du har rätt till stöd under </w:t>
      </w:r>
      <w:r w:rsidR="00710B92">
        <w:t>utredningen</w:t>
      </w:r>
      <w:r>
        <w:t xml:space="preserve">. Det kan exempelvis vara att få ett samtalsstöd från </w:t>
      </w:r>
      <w:r w:rsidR="00345D09">
        <w:t>F</w:t>
      </w:r>
      <w:r>
        <w:t xml:space="preserve">öretagshälsovården eller en extern leverantör. </w:t>
      </w:r>
      <w:r w:rsidR="00D9570C">
        <w:t>Prata med din chef för att få rätt stöd.</w:t>
      </w:r>
    </w:p>
    <w:p w14:paraId="7307F7CD" w14:textId="715518A6" w:rsidR="007F1189" w:rsidRDefault="007F1189" w:rsidP="00612B67">
      <w:pPr>
        <w:pStyle w:val="Punktlista"/>
        <w:ind w:left="567"/>
      </w:pPr>
      <w:r>
        <w:t xml:space="preserve">Du har rätt att ta med </w:t>
      </w:r>
      <w:r w:rsidRPr="008A3981">
        <w:t xml:space="preserve">dig </w:t>
      </w:r>
      <w:r w:rsidR="00E12CD0" w:rsidRPr="008A3981">
        <w:t>e</w:t>
      </w:r>
      <w:r w:rsidR="00F87853" w:rsidRPr="008A3981">
        <w:t>n</w:t>
      </w:r>
      <w:r w:rsidR="00E12CD0" w:rsidRPr="008A3981">
        <w:t xml:space="preserve"> facklig</w:t>
      </w:r>
      <w:r w:rsidR="00F87853" w:rsidRPr="008A3981">
        <w:t xml:space="preserve"> företrädare </w:t>
      </w:r>
      <w:r w:rsidR="00E12CD0" w:rsidRPr="008A3981">
        <w:t>eller någon annan</w:t>
      </w:r>
      <w:r>
        <w:t xml:space="preserve"> stödperson vid samtalen med utredaren. Stödpersonen får inte själv vara </w:t>
      </w:r>
      <w:r w:rsidR="00710B92">
        <w:t>berörd</w:t>
      </w:r>
      <w:r>
        <w:t xml:space="preserve"> </w:t>
      </w:r>
      <w:r w:rsidR="00D9570C">
        <w:t xml:space="preserve">av </w:t>
      </w:r>
      <w:r>
        <w:t xml:space="preserve">eller vittne i </w:t>
      </w:r>
      <w:r w:rsidR="00710B92">
        <w:t>utredningen</w:t>
      </w:r>
      <w:r>
        <w:t xml:space="preserve">. </w:t>
      </w:r>
    </w:p>
    <w:p w14:paraId="0FE87C75" w14:textId="70E28D10" w:rsidR="00F87853" w:rsidRDefault="007F1189" w:rsidP="00612B67">
      <w:pPr>
        <w:pStyle w:val="Punktlista"/>
        <w:ind w:left="567"/>
      </w:pPr>
      <w:r>
        <w:t>D</w:t>
      </w:r>
      <w:r w:rsidR="00D9570C">
        <w:t>itt d</w:t>
      </w:r>
      <w:r>
        <w:t>eltagande är frivilligt</w:t>
      </w:r>
      <w:r w:rsidR="00D61027">
        <w:t>,</w:t>
      </w:r>
      <w:r>
        <w:t xml:space="preserve"> </w:t>
      </w:r>
      <w:r w:rsidR="00D61027">
        <w:t>men</w:t>
      </w:r>
      <w:r>
        <w:t xml:space="preserve"> det är bra att medverka i utredningen </w:t>
      </w:r>
      <w:r w:rsidR="00D61027">
        <w:t xml:space="preserve">så </w:t>
      </w:r>
      <w:r>
        <w:t>att du får ge din version av det som har hänt</w:t>
      </w:r>
      <w:r w:rsidR="00F87853">
        <w:t>.</w:t>
      </w:r>
      <w:r>
        <w:t xml:space="preserve"> </w:t>
      </w:r>
    </w:p>
    <w:p w14:paraId="274AFB46" w14:textId="77777777" w:rsidR="00E556E8" w:rsidRDefault="007F1189" w:rsidP="00E556E8">
      <w:pPr>
        <w:pStyle w:val="Punktlista"/>
        <w:ind w:left="567"/>
      </w:pPr>
      <w:r>
        <w:t xml:space="preserve">Du kan inte vara anonym i en utredning. </w:t>
      </w:r>
    </w:p>
    <w:p w14:paraId="6F2B8977" w14:textId="110F3CCB" w:rsidR="00E556E8" w:rsidRPr="008A3981" w:rsidRDefault="00E556E8" w:rsidP="00E556E8">
      <w:pPr>
        <w:pStyle w:val="Punktlista"/>
        <w:ind w:left="567"/>
      </w:pPr>
      <w:r w:rsidRPr="008A3981">
        <w:t>Utredaren har inte tystnadsplikt, men hanterar din information varsamt och under förtroende.</w:t>
      </w:r>
    </w:p>
    <w:p w14:paraId="33F31B8A" w14:textId="3E4A920D" w:rsidR="007F1189" w:rsidRDefault="007F1189" w:rsidP="00612B67">
      <w:pPr>
        <w:pStyle w:val="Punktlista"/>
        <w:ind w:left="567"/>
      </w:pPr>
      <w:r>
        <w:t>Det du berättar för utredarna kan du inte ta tillbaka i efterhand. Du har alltid rätt att</w:t>
      </w:r>
      <w:r w:rsidR="00710B92">
        <w:t xml:space="preserve"> skriftligt</w:t>
      </w:r>
      <w:r>
        <w:t xml:space="preserve"> komplettera din berättelse så länge utredningen pågår.</w:t>
      </w:r>
    </w:p>
    <w:p w14:paraId="1074454B" w14:textId="35E98DBA" w:rsidR="007F1189" w:rsidRDefault="007F1189" w:rsidP="00612B67">
      <w:pPr>
        <w:pStyle w:val="Punktlista"/>
        <w:ind w:left="567"/>
      </w:pPr>
      <w:r>
        <w:t xml:space="preserve">Kom ihåg att den eller de andra som är en del av utredningen har rätt att få information om vad du sagt om dem. </w:t>
      </w:r>
    </w:p>
    <w:p w14:paraId="5792FEA6" w14:textId="0F92595A" w:rsidR="007F1189" w:rsidRDefault="007F1189" w:rsidP="00612B67">
      <w:pPr>
        <w:pStyle w:val="Punktlista"/>
        <w:ind w:left="567"/>
      </w:pPr>
      <w:r>
        <w:t xml:space="preserve">I de samtal som görs i utredningen skrivs alltid minnesanteckningar. Du har rätt att läsa igenom </w:t>
      </w:r>
      <w:r w:rsidR="00431A4F">
        <w:t xml:space="preserve">de renskrivna </w:t>
      </w:r>
      <w:r>
        <w:t xml:space="preserve">minnesanteckningarna och </w:t>
      </w:r>
      <w:r w:rsidR="000C5BC9">
        <w:t>du kan skriva en komplettering</w:t>
      </w:r>
      <w:r>
        <w:t xml:space="preserve"> om du anser att det blivit missförstånd. </w:t>
      </w:r>
      <w:r w:rsidR="000C5BC9">
        <w:t xml:space="preserve">Lämna din komplettering </w:t>
      </w:r>
      <w:r>
        <w:t xml:space="preserve">till utredaren. </w:t>
      </w:r>
    </w:p>
    <w:p w14:paraId="3D400D2F" w14:textId="202FDE55" w:rsidR="007F1189" w:rsidRDefault="007F1189" w:rsidP="00612B67">
      <w:pPr>
        <w:pStyle w:val="Punktlista"/>
        <w:ind w:left="567"/>
      </w:pPr>
      <w:r>
        <w:t>Minnesanteckningarna från samtalen kommer att diarieföras som en del i utredningsmaterialet. Din komplettering kommer också att diarieföras.</w:t>
      </w:r>
    </w:p>
    <w:p w14:paraId="20E7A79B" w14:textId="4FA1D288" w:rsidR="007F1189" w:rsidRDefault="00DB53A8" w:rsidP="00612B67">
      <w:pPr>
        <w:pStyle w:val="Punktlista"/>
        <w:ind w:left="567"/>
      </w:pPr>
      <w:r>
        <w:t>Om utredaren kommer fram till att det som hänt är en kränkning</w:t>
      </w:r>
      <w:r w:rsidR="002637DF">
        <w:t xml:space="preserve"> </w:t>
      </w:r>
      <w:r w:rsidR="00E556E8">
        <w:t>har chefen</w:t>
      </w:r>
      <w:r w:rsidR="002637DF" w:rsidRPr="002637DF">
        <w:t xml:space="preserve"> </w:t>
      </w:r>
      <w:r w:rsidR="002637DF">
        <w:t>i de allra flesta fall</w:t>
      </w:r>
      <w:r w:rsidR="00E556E8">
        <w:t xml:space="preserve"> ett tillrättavisande samtal med den som är utpekad. Den utpekade får en chans till bättring och att bidra till en bättre arbetsmiljö på arbetsplatsen. </w:t>
      </w:r>
      <w:r w:rsidR="00544B69">
        <w:t>I extrema fall</w:t>
      </w:r>
      <w:r w:rsidR="00E556E8">
        <w:t xml:space="preserve"> kan </w:t>
      </w:r>
      <w:r w:rsidR="008B4487">
        <w:t xml:space="preserve">utredningen </w:t>
      </w:r>
      <w:r w:rsidR="00544B69">
        <w:t xml:space="preserve">leda </w:t>
      </w:r>
      <w:r w:rsidR="008A3981">
        <w:t>till</w:t>
      </w:r>
      <w:r w:rsidR="00E556E8">
        <w:t xml:space="preserve"> disciplinpåföljd eller att </w:t>
      </w:r>
      <w:r w:rsidR="008B4487">
        <w:t xml:space="preserve">den utpekade </w:t>
      </w:r>
      <w:r w:rsidR="00E556E8">
        <w:t>blir av med sin anställning</w:t>
      </w:r>
      <w:r w:rsidR="007F1189">
        <w:t>.</w:t>
      </w:r>
    </w:p>
    <w:p w14:paraId="7215B242" w14:textId="41405A15" w:rsidR="007F1189" w:rsidRDefault="007F1189" w:rsidP="007F1189">
      <w:pPr>
        <w:pStyle w:val="Rubrik2"/>
      </w:pPr>
      <w:bookmarkStart w:id="3" w:name="_Toc120527123"/>
      <w:r>
        <w:lastRenderedPageBreak/>
        <w:t>Repressalier</w:t>
      </w:r>
      <w:r w:rsidR="00E13AE1">
        <w:t xml:space="preserve"> är förbjudet</w:t>
      </w:r>
      <w:bookmarkEnd w:id="3"/>
    </w:p>
    <w:p w14:paraId="45647CB8" w14:textId="6694A0B2" w:rsidR="007F1189" w:rsidRDefault="007F1189" w:rsidP="007F1189">
      <w:r>
        <w:t xml:space="preserve">Det är förbjudet att utsätta någon som varit del i utredningen för repressalier. Repressalier </w:t>
      </w:r>
      <w:r w:rsidR="002643AC">
        <w:t>handlar om</w:t>
      </w:r>
      <w:r>
        <w:t xml:space="preserve"> att någon blir utsatt för någon form av bestraffning eller dålig behandling, som en reaktion på att hen har påtalat eller rapporterat en händelse som till exempel kan vara kränkande särbehandling, trakasserier eller sexuella trakasserier.</w:t>
      </w:r>
    </w:p>
    <w:p w14:paraId="3B118AAB" w14:textId="0E1693A3" w:rsidR="007F1189" w:rsidRDefault="007F1189" w:rsidP="00CC4FE7">
      <w:pPr>
        <w:pStyle w:val="Normalfrstaradsindrag"/>
        <w:ind w:firstLine="0"/>
      </w:pPr>
      <w:r>
        <w:t xml:space="preserve">Repressalier kan vara handlingar eller uttalanden som </w:t>
      </w:r>
      <w:r w:rsidR="001D583C">
        <w:t>ger</w:t>
      </w:r>
      <w:r>
        <w:t xml:space="preserve"> skada eller obehag för en </w:t>
      </w:r>
      <w:r w:rsidR="001D583C">
        <w:t>person</w:t>
      </w:r>
      <w:r>
        <w:t xml:space="preserve"> som rapporterat eller påtalat en </w:t>
      </w:r>
      <w:r w:rsidR="008559A8">
        <w:t>kränkning</w:t>
      </w:r>
      <w:r>
        <w:t xml:space="preserve">. Det kan också vara handlingar som försämrar hens villkor eller förhållanden på </w:t>
      </w:r>
      <w:r w:rsidR="00EE2DB9">
        <w:t xml:space="preserve">till exempel </w:t>
      </w:r>
      <w:r>
        <w:t>arbetsplatsen eller utbildningen.</w:t>
      </w:r>
    </w:p>
    <w:p w14:paraId="5994A8A3" w14:textId="3CD583B9" w:rsidR="0046105D" w:rsidRDefault="00833691" w:rsidP="00CC4FE7">
      <w:pPr>
        <w:pStyle w:val="Normalfrstaradsindrag"/>
        <w:ind w:firstLine="0"/>
      </w:pPr>
      <w:r>
        <w:t xml:space="preserve">Utsätter man någon för repressalier kan det vara misskötsamhet och ett brott mot </w:t>
      </w:r>
      <w:r w:rsidR="006F75D6">
        <w:t>anställningsavtalet</w:t>
      </w:r>
      <w:r>
        <w:t>.</w:t>
      </w:r>
    </w:p>
    <w:p w14:paraId="2B018436" w14:textId="610171CE" w:rsidR="007F1189" w:rsidRDefault="007F1189" w:rsidP="007F1189">
      <w:pPr>
        <w:pStyle w:val="Rubrik2"/>
      </w:pPr>
      <w:bookmarkStart w:id="4" w:name="_Toc120527124"/>
      <w:r>
        <w:t>Arbe</w:t>
      </w:r>
      <w:r w:rsidR="0069498D">
        <w:t>tsgång för utredning av kränkningar</w:t>
      </w:r>
      <w:bookmarkEnd w:id="4"/>
    </w:p>
    <w:p w14:paraId="7439C708" w14:textId="1B80153D" w:rsidR="007F1189" w:rsidRDefault="007F1189" w:rsidP="007F1189">
      <w:r>
        <w:t>Arbetsgången vid hantering av en händelse</w:t>
      </w:r>
      <w:r w:rsidR="00D90D1F">
        <w:t xml:space="preserve"> </w:t>
      </w:r>
      <w:r w:rsidR="0069498D">
        <w:t xml:space="preserve">som skulle kunna vara en kränkning </w:t>
      </w:r>
      <w:r>
        <w:t>går normalt till så</w:t>
      </w:r>
      <w:r w:rsidR="00C3150A">
        <w:t xml:space="preserve"> </w:t>
      </w:r>
      <w:r>
        <w:t>här:</w:t>
      </w:r>
    </w:p>
    <w:p w14:paraId="67957FAE" w14:textId="18C10325" w:rsidR="007F1189" w:rsidRDefault="007F1189" w:rsidP="00612B67">
      <w:pPr>
        <w:pStyle w:val="Punktlista"/>
        <w:numPr>
          <w:ilvl w:val="0"/>
          <w:numId w:val="13"/>
        </w:numPr>
        <w:ind w:left="567"/>
      </w:pPr>
      <w:r>
        <w:t xml:space="preserve">Chefen får på något sätt </w:t>
      </w:r>
      <w:r w:rsidR="009A023B">
        <w:t>reda på</w:t>
      </w:r>
      <w:r>
        <w:t xml:space="preserve"> att något har hänt som kan vara </w:t>
      </w:r>
      <w:r w:rsidR="008E7AC7">
        <w:t>en kränkning (</w:t>
      </w:r>
      <w:r>
        <w:t>kränkande särbehandling, trakasserier eller sexuella trakasserier</w:t>
      </w:r>
      <w:r w:rsidR="008E7AC7">
        <w:t>)</w:t>
      </w:r>
      <w:r>
        <w:t>.</w:t>
      </w:r>
    </w:p>
    <w:p w14:paraId="6D502720" w14:textId="5F8AED51" w:rsidR="007F1189" w:rsidRDefault="007F1189" w:rsidP="00612B67">
      <w:pPr>
        <w:pStyle w:val="Punktlista"/>
        <w:numPr>
          <w:ilvl w:val="0"/>
          <w:numId w:val="13"/>
        </w:numPr>
        <w:ind w:left="567"/>
      </w:pPr>
      <w:r>
        <w:t xml:space="preserve">Chefen </w:t>
      </w:r>
      <w:r w:rsidR="008E7AC7">
        <w:t>pratar</w:t>
      </w:r>
      <w:r>
        <w:t xml:space="preserve"> med berörda </w:t>
      </w:r>
      <w:r w:rsidR="00835699">
        <w:t xml:space="preserve">en och en </w:t>
      </w:r>
      <w:r>
        <w:t xml:space="preserve">och erbjuder akuta stödåtgärder </w:t>
      </w:r>
      <w:r w:rsidR="00835699">
        <w:t>om det behövs</w:t>
      </w:r>
      <w:r>
        <w:t>. Chef</w:t>
      </w:r>
      <w:r w:rsidR="00835699">
        <w:t>en</w:t>
      </w:r>
      <w:r>
        <w:t xml:space="preserve"> </w:t>
      </w:r>
      <w:r w:rsidR="00C3150A">
        <w:t>tar hjälp och stöd av</w:t>
      </w:r>
      <w:r>
        <w:t xml:space="preserve"> närmaste personalsamordnare </w:t>
      </w:r>
      <w:r w:rsidR="00C3150A">
        <w:t>i ärendet</w:t>
      </w:r>
      <w:r>
        <w:t>.</w:t>
      </w:r>
    </w:p>
    <w:p w14:paraId="2CF5268E" w14:textId="204D765F" w:rsidR="007F1189" w:rsidRDefault="008559A8" w:rsidP="00D230D6">
      <w:pPr>
        <w:pStyle w:val="Punktlista"/>
        <w:numPr>
          <w:ilvl w:val="0"/>
          <w:numId w:val="13"/>
        </w:numPr>
        <w:ind w:left="567"/>
      </w:pPr>
      <w:r>
        <w:t>Kränknings</w:t>
      </w:r>
      <w:r w:rsidR="007F1189">
        <w:t>ärende startas i diariet, med den information som chefen har.</w:t>
      </w:r>
    </w:p>
    <w:p w14:paraId="53D4F20C" w14:textId="240824C5" w:rsidR="007F1189" w:rsidRDefault="007F1189" w:rsidP="00612B67">
      <w:pPr>
        <w:pStyle w:val="Punktlista"/>
        <w:numPr>
          <w:ilvl w:val="0"/>
          <w:numId w:val="13"/>
        </w:numPr>
        <w:ind w:left="567"/>
      </w:pPr>
      <w:r>
        <w:t>Chefen utreder själv eller utser en annan utredare</w:t>
      </w:r>
    </w:p>
    <w:p w14:paraId="2B5695BF" w14:textId="7809F7FE" w:rsidR="007F1189" w:rsidRDefault="007F1189" w:rsidP="00612B67">
      <w:pPr>
        <w:pStyle w:val="Punktlista"/>
        <w:numPr>
          <w:ilvl w:val="0"/>
          <w:numId w:val="13"/>
        </w:numPr>
        <w:ind w:left="567"/>
      </w:pPr>
      <w:r>
        <w:t>Utredning innehåller följande delar</w:t>
      </w:r>
      <w:r w:rsidR="005E254D">
        <w:t>:</w:t>
      </w:r>
    </w:p>
    <w:p w14:paraId="33BB7CA1" w14:textId="0781626F" w:rsidR="007F1189" w:rsidRDefault="005E254D" w:rsidP="00612B67">
      <w:pPr>
        <w:pStyle w:val="Punktlista"/>
        <w:numPr>
          <w:ilvl w:val="1"/>
          <w:numId w:val="13"/>
        </w:numPr>
        <w:ind w:left="851"/>
      </w:pPr>
      <w:r>
        <w:t>I</w:t>
      </w:r>
      <w:r w:rsidR="007F1189">
        <w:t>ndividuella samtal med berörda</w:t>
      </w:r>
    </w:p>
    <w:p w14:paraId="191BB450" w14:textId="59ABC2C3" w:rsidR="00C3150A" w:rsidRDefault="005E254D" w:rsidP="00612B67">
      <w:pPr>
        <w:pStyle w:val="Punktlista"/>
        <w:numPr>
          <w:ilvl w:val="1"/>
          <w:numId w:val="13"/>
        </w:numPr>
        <w:ind w:left="851"/>
      </w:pPr>
      <w:r>
        <w:t>S</w:t>
      </w:r>
      <w:r w:rsidR="007F1189">
        <w:t>amtal med eventuella vittnen</w:t>
      </w:r>
    </w:p>
    <w:p w14:paraId="2862CEA4" w14:textId="2C9DFBF8" w:rsidR="007F1189" w:rsidRDefault="005E254D" w:rsidP="00612B67">
      <w:pPr>
        <w:pStyle w:val="Punktlista"/>
        <w:numPr>
          <w:ilvl w:val="1"/>
          <w:numId w:val="13"/>
        </w:numPr>
        <w:ind w:left="851"/>
      </w:pPr>
      <w:r>
        <w:t>I</w:t>
      </w:r>
      <w:r w:rsidR="007F1189">
        <w:t>nsamling av övriga fakta i dokumentation och liknande</w:t>
      </w:r>
    </w:p>
    <w:p w14:paraId="719E3F4B" w14:textId="1900925A" w:rsidR="007F1189" w:rsidRDefault="007F1189" w:rsidP="00612B67">
      <w:pPr>
        <w:pStyle w:val="Punktlista"/>
        <w:numPr>
          <w:ilvl w:val="1"/>
          <w:numId w:val="13"/>
        </w:numPr>
        <w:ind w:left="851"/>
      </w:pPr>
      <w:r>
        <w:t>De berörda får bemöta vad som sagts om dem i utredningen.</w:t>
      </w:r>
    </w:p>
    <w:p w14:paraId="5EEF2428" w14:textId="189B4CB4" w:rsidR="007F1189" w:rsidRDefault="007F1189" w:rsidP="00612B67">
      <w:pPr>
        <w:pStyle w:val="Punktlista"/>
        <w:numPr>
          <w:ilvl w:val="1"/>
          <w:numId w:val="13"/>
        </w:numPr>
        <w:ind w:left="851"/>
      </w:pPr>
      <w:r>
        <w:lastRenderedPageBreak/>
        <w:t xml:space="preserve">Utredaren analyserar materialet, bedömer vad som hänt och om det kan vara kränkande särbehandling, trakasserier eller sexuella trakasserier. </w:t>
      </w:r>
    </w:p>
    <w:p w14:paraId="174AF72A" w14:textId="0B7D438E" w:rsidR="007F1189" w:rsidRDefault="007F1189" w:rsidP="00612B67">
      <w:pPr>
        <w:pStyle w:val="Punktlista"/>
        <w:numPr>
          <w:ilvl w:val="1"/>
          <w:numId w:val="13"/>
        </w:numPr>
        <w:ind w:left="851"/>
      </w:pPr>
      <w:r>
        <w:t>Utredaren skriver en rapport som beskriver utredningen och vad utredaren kommit fram till.</w:t>
      </w:r>
    </w:p>
    <w:p w14:paraId="31F8B790" w14:textId="74A94352" w:rsidR="007F1189" w:rsidRDefault="007F1189" w:rsidP="00612B67">
      <w:pPr>
        <w:pStyle w:val="Punktlista"/>
        <w:numPr>
          <w:ilvl w:val="1"/>
          <w:numId w:val="13"/>
        </w:numPr>
        <w:ind w:left="851"/>
      </w:pPr>
      <w:r>
        <w:t>Utredaren rapporterar sina slutsatser till chefen och överlämnar rapporten.</w:t>
      </w:r>
    </w:p>
    <w:p w14:paraId="2DA6D6B8" w14:textId="4B91305A" w:rsidR="007F1189" w:rsidRDefault="007F1189" w:rsidP="00612B67">
      <w:pPr>
        <w:pStyle w:val="Punktlista"/>
        <w:numPr>
          <w:ilvl w:val="0"/>
          <w:numId w:val="13"/>
        </w:numPr>
        <w:ind w:left="567"/>
      </w:pPr>
      <w:r>
        <w:t>Chefen återkopplar till de berörda</w:t>
      </w:r>
      <w:r w:rsidR="009D5131">
        <w:t>, var för sig.</w:t>
      </w:r>
    </w:p>
    <w:p w14:paraId="74882EA7" w14:textId="364C22C6" w:rsidR="007F1189" w:rsidRDefault="008559A8" w:rsidP="00612B67">
      <w:pPr>
        <w:pStyle w:val="Punktlista"/>
        <w:numPr>
          <w:ilvl w:val="0"/>
          <w:numId w:val="13"/>
        </w:numPr>
        <w:ind w:left="567"/>
      </w:pPr>
      <w:r>
        <w:t>Kränknings</w:t>
      </w:r>
      <w:r w:rsidR="007F1189">
        <w:t>ärendet avslutas med beslut från chefen</w:t>
      </w:r>
      <w:r w:rsidR="00861B29">
        <w:t xml:space="preserve"> om att antingen:</w:t>
      </w:r>
    </w:p>
    <w:p w14:paraId="2772A665" w14:textId="7F8BAB1B" w:rsidR="007F1189" w:rsidRDefault="00C3150A" w:rsidP="00612B67">
      <w:pPr>
        <w:pStyle w:val="Punktlista"/>
        <w:numPr>
          <w:ilvl w:val="1"/>
          <w:numId w:val="13"/>
        </w:numPr>
        <w:ind w:left="851"/>
      </w:pPr>
      <w:r>
        <w:t>i</w:t>
      </w:r>
      <w:r w:rsidR="007F1189">
        <w:t>nga åtgärder behövs</w:t>
      </w:r>
    </w:p>
    <w:p w14:paraId="74662F8E" w14:textId="2C3014C2" w:rsidR="007F1189" w:rsidRDefault="00C3150A" w:rsidP="00612B67">
      <w:pPr>
        <w:pStyle w:val="Punktlista"/>
        <w:numPr>
          <w:ilvl w:val="1"/>
          <w:numId w:val="13"/>
        </w:numPr>
        <w:ind w:left="851"/>
      </w:pPr>
      <w:r>
        <w:t>d</w:t>
      </w:r>
      <w:r w:rsidR="007F1189">
        <w:t>et behövs åtgärder på individnivå</w:t>
      </w:r>
    </w:p>
    <w:p w14:paraId="0F3B43A4" w14:textId="1D38B322" w:rsidR="007F1189" w:rsidRDefault="007F1189" w:rsidP="00612B67">
      <w:pPr>
        <w:pStyle w:val="Punktlista"/>
        <w:numPr>
          <w:ilvl w:val="1"/>
          <w:numId w:val="13"/>
        </w:numPr>
        <w:ind w:left="851"/>
      </w:pPr>
      <w:r>
        <w:t xml:space="preserve">det behövs </w:t>
      </w:r>
      <w:r w:rsidR="0031317A">
        <w:t xml:space="preserve">åtgärder på grupp- eller </w:t>
      </w:r>
      <w:r w:rsidR="00A17448">
        <w:t>organisationsnivå</w:t>
      </w:r>
      <w:r>
        <w:t>.</w:t>
      </w:r>
    </w:p>
    <w:p w14:paraId="1A47E4C5" w14:textId="233CD6A7" w:rsidR="0053183F" w:rsidRDefault="0053183F" w:rsidP="00CB55FB">
      <w:pPr>
        <w:pStyle w:val="Punktlista"/>
        <w:numPr>
          <w:ilvl w:val="0"/>
          <w:numId w:val="0"/>
        </w:numPr>
        <w:ind w:left="227" w:hanging="227"/>
      </w:pPr>
    </w:p>
    <w:p w14:paraId="5AC3BDB4" w14:textId="545AA198" w:rsidR="00CB55FB" w:rsidRDefault="00CB55FB" w:rsidP="00CB55FB">
      <w:pPr>
        <w:pStyle w:val="Punktlista"/>
        <w:numPr>
          <w:ilvl w:val="0"/>
          <w:numId w:val="0"/>
        </w:numPr>
        <w:ind w:left="227" w:hanging="227"/>
      </w:pPr>
      <w:r>
        <w:t xml:space="preserve">Läs mer om kränkningar och trakasserier under </w:t>
      </w:r>
      <w:r w:rsidR="004658E5">
        <w:t xml:space="preserve">Anställning/Arbetsmiljö och hälsa på Medarbetarwebben. </w:t>
      </w:r>
      <w:r>
        <w:t xml:space="preserve"> </w:t>
      </w:r>
    </w:p>
    <w:p w14:paraId="7FF800A1" w14:textId="7C162828" w:rsidR="00C3150A" w:rsidRDefault="00C3150A" w:rsidP="00C3150A">
      <w:pPr>
        <w:pStyle w:val="Rubrik2"/>
      </w:pPr>
      <w:bookmarkStart w:id="5" w:name="_Toc120527125"/>
      <w:r>
        <w:t>Frågor</w:t>
      </w:r>
      <w:bookmarkEnd w:id="5"/>
    </w:p>
    <w:p w14:paraId="2F31D6D3" w14:textId="16BC7126" w:rsidR="007F1189" w:rsidRDefault="007F1189" w:rsidP="007F1189">
      <w:r>
        <w:t>Om du har några frågor inför ditt samtal besvaras dessa av:</w:t>
      </w:r>
    </w:p>
    <w:p w14:paraId="260B1EBE" w14:textId="77777777" w:rsidR="007F1189" w:rsidRDefault="007F1189" w:rsidP="007F1189">
      <w:r w:rsidRPr="00710B92">
        <w:rPr>
          <w:highlight w:val="yellow"/>
        </w:rPr>
        <w:t>Namn/titel/tfn/e-post</w:t>
      </w:r>
    </w:p>
    <w:p w14:paraId="13A71A72" w14:textId="77777777" w:rsidR="007F1189" w:rsidRDefault="007F1189" w:rsidP="007F1189">
      <w:r>
        <w:t> </w:t>
      </w:r>
    </w:p>
    <w:p w14:paraId="0CAE3C77" w14:textId="77777777" w:rsidR="007F1189" w:rsidRDefault="007F1189" w:rsidP="007F1189"/>
    <w:p w14:paraId="61EE7FDD" w14:textId="77777777" w:rsidR="00710B92" w:rsidRDefault="00710B92">
      <w:pPr>
        <w:spacing w:line="240" w:lineRule="auto"/>
      </w:pPr>
      <w:r>
        <w:br w:type="page"/>
      </w:r>
    </w:p>
    <w:p w14:paraId="13526BCA" w14:textId="12FBD386" w:rsidR="007F1189" w:rsidRDefault="007F1189" w:rsidP="00710B92">
      <w:pPr>
        <w:pStyle w:val="Ingress"/>
      </w:pPr>
      <w:r>
        <w:lastRenderedPageBreak/>
        <w:t>Bilaga 1</w:t>
      </w:r>
    </w:p>
    <w:p w14:paraId="32C51650" w14:textId="77777777" w:rsidR="007F1189" w:rsidRDefault="007F1189" w:rsidP="006B4C28">
      <w:pPr>
        <w:pStyle w:val="Rubrik2"/>
      </w:pPr>
      <w:bookmarkStart w:id="6" w:name="_Toc120527126"/>
      <w:r>
        <w:t>Kränkande särbehandling, trakasserier och sexuella trakasserier – generell beskrivning</w:t>
      </w:r>
      <w:bookmarkEnd w:id="6"/>
    </w:p>
    <w:p w14:paraId="4DF5C996" w14:textId="77777777" w:rsidR="007F1189" w:rsidRDefault="007F1189" w:rsidP="007F1189">
      <w:r>
        <w:t xml:space="preserve">Begreppet </w:t>
      </w:r>
      <w:r w:rsidRPr="00F93E54">
        <w:rPr>
          <w:b/>
          <w:bCs/>
        </w:rPr>
        <w:t>kränkande särbehandling</w:t>
      </w:r>
      <w:r>
        <w:t xml:space="preserve"> definieras enligt föreskriften om organisatorisk och social arbetsmiljö (AFS 2015:4) som: </w:t>
      </w:r>
    </w:p>
    <w:p w14:paraId="6943671E" w14:textId="77777777" w:rsidR="007F1189" w:rsidRDefault="007F1189" w:rsidP="00612B67">
      <w:pPr>
        <w:pStyle w:val="Normalfrstaradsindrag"/>
        <w:ind w:left="567" w:firstLine="0"/>
      </w:pPr>
      <w:r>
        <w:t>”Handlingar som riktas mot en eller flera arbetstagare på ett kränkande sätt och som kan leda till ohälsa eller att dessa ställs utanför arbetsplatsens gemenskap.”</w:t>
      </w:r>
    </w:p>
    <w:p w14:paraId="59D7CBC1" w14:textId="77777777" w:rsidR="007F1189" w:rsidRDefault="007F1189" w:rsidP="00CC4FE7">
      <w:pPr>
        <w:pStyle w:val="Normalfrstaradsindrag"/>
        <w:ind w:firstLine="0"/>
      </w:pPr>
      <w:r>
        <w:t xml:space="preserve">Begreppet </w:t>
      </w:r>
      <w:r w:rsidRPr="00F93E54">
        <w:rPr>
          <w:b/>
          <w:bCs/>
        </w:rPr>
        <w:t>trakasserier</w:t>
      </w:r>
      <w:r>
        <w:t xml:space="preserve"> definieras enligt diskrimineringslagen (2008:567) som:</w:t>
      </w:r>
    </w:p>
    <w:p w14:paraId="46B08D7E" w14:textId="77777777" w:rsidR="007F1189" w:rsidRDefault="007F1189" w:rsidP="00612B67">
      <w:pPr>
        <w:ind w:left="567"/>
      </w:pPr>
      <w:r>
        <w:t>”Ett uppträdande som kränker någons värdighet och som har samband med någon av diskrimineringsgrunderna kön, könsöverskridande identitet eller uttryck, etnisk tillhörighet, religion eller annan trosuppfattning, funktionsnedsättning, sexuell läggning eller ålder.”</w:t>
      </w:r>
    </w:p>
    <w:p w14:paraId="7E310791" w14:textId="77777777" w:rsidR="007F1189" w:rsidRDefault="007F1189" w:rsidP="00CC4FE7">
      <w:pPr>
        <w:pStyle w:val="Normalfrstaradsindrag"/>
        <w:ind w:firstLine="0"/>
      </w:pPr>
      <w:r>
        <w:t xml:space="preserve">Begreppet </w:t>
      </w:r>
      <w:r w:rsidRPr="00F93E54">
        <w:rPr>
          <w:b/>
          <w:bCs/>
        </w:rPr>
        <w:t>sexuella trakasserier</w:t>
      </w:r>
      <w:r>
        <w:t xml:space="preserve"> definieras enligt diskrimineringslagen som: </w:t>
      </w:r>
    </w:p>
    <w:p w14:paraId="39FC3BFD" w14:textId="77777777" w:rsidR="007F1189" w:rsidRDefault="007F1189" w:rsidP="00612B67">
      <w:pPr>
        <w:ind w:left="567"/>
      </w:pPr>
      <w:r>
        <w:t>”Ett uppträdande av sexuell natur som kränker någons värdighet.”</w:t>
      </w:r>
    </w:p>
    <w:p w14:paraId="545D2062" w14:textId="67635301" w:rsidR="006B4C28" w:rsidRDefault="00047C64" w:rsidP="00CC4FE7">
      <w:pPr>
        <w:pStyle w:val="Normalfrstaradsindrag"/>
        <w:ind w:firstLine="0"/>
      </w:pPr>
      <w:r>
        <w:t xml:space="preserve">En kränkning </w:t>
      </w:r>
      <w:r w:rsidR="004B3267">
        <w:t>handlar om</w:t>
      </w:r>
      <w:r>
        <w:t xml:space="preserve"> att det som hänt inte är välkommet hos den som blir utsatt. </w:t>
      </w:r>
      <w:r w:rsidR="009F1692">
        <w:t xml:space="preserve">Det spelar ingen roll om </w:t>
      </w:r>
      <w:r w:rsidR="00936F6D">
        <w:t xml:space="preserve">man sagt eller gjort något som ett skämt, om den andra tar illa upp. Den personen har rätt till sin känsla och </w:t>
      </w:r>
      <w:r w:rsidR="00641A22">
        <w:t xml:space="preserve">ingen </w:t>
      </w:r>
      <w:r w:rsidR="00936F6D">
        <w:t xml:space="preserve">ska behöva utsättas för </w:t>
      </w:r>
      <w:r w:rsidR="00BB3050">
        <w:t xml:space="preserve">ovälkomna kommentarer eller beteenden. </w:t>
      </w:r>
      <w:r w:rsidR="00C051C0">
        <w:t xml:space="preserve">Men att känna sig kränkt är inte samma sak som att det som hänt är kränkande särbehandling, trakasserier eller sexuella trakasserier. </w:t>
      </w:r>
    </w:p>
    <w:p w14:paraId="30C20A03" w14:textId="19E7EEAA" w:rsidR="00F93E54" w:rsidRDefault="002F5E9F" w:rsidP="002F5E9F">
      <w:pPr>
        <w:pStyle w:val="Rubrik3"/>
      </w:pPr>
      <w:bookmarkStart w:id="7" w:name="_Toc120527127"/>
      <w:r>
        <w:t>Medvetenhet om kränkande effekt</w:t>
      </w:r>
      <w:bookmarkEnd w:id="7"/>
    </w:p>
    <w:p w14:paraId="43FA71EE" w14:textId="7476D86A" w:rsidR="00612B67" w:rsidRDefault="007F1189" w:rsidP="002F5E9F">
      <w:r>
        <w:t xml:space="preserve">En viktig del av utredningen av </w:t>
      </w:r>
      <w:r w:rsidR="00913299">
        <w:t>händelsen</w:t>
      </w:r>
      <w:r>
        <w:t xml:space="preserve"> är att ta reda på om den utpekade har varit medveten om att händelsen kunde vara kränkande för den som </w:t>
      </w:r>
      <w:r w:rsidR="00913299">
        <w:t>känt sig utsatt</w:t>
      </w:r>
      <w:r>
        <w:t xml:space="preserve">. För att en händelse ska kunna bedömas vara trakasserier eller sexuella trakasserier enligt diskrimineringslagen måste den som är utpekad rimligen ha förstått att handlingen kan vara kränkande. </w:t>
      </w:r>
    </w:p>
    <w:p w14:paraId="1C962B8F" w14:textId="4CA292FB" w:rsidR="007F1189" w:rsidRDefault="007F1189" w:rsidP="00CC4FE7">
      <w:pPr>
        <w:pStyle w:val="Normalfrstaradsindrag"/>
        <w:ind w:firstLine="0"/>
      </w:pPr>
      <w:r>
        <w:lastRenderedPageBreak/>
        <w:t xml:space="preserve">Det </w:t>
      </w:r>
      <w:r w:rsidR="00612B67">
        <w:t>betyder</w:t>
      </w:r>
      <w:r>
        <w:t xml:space="preserve"> att den som känt sig utsatt måste tydliggöra att det som hänt är kränkande</w:t>
      </w:r>
      <w:r w:rsidR="00612B67">
        <w:t>,</w:t>
      </w:r>
      <w:r>
        <w:t xml:space="preserve"> om det inte är en händelse som är så uppenbart kränkande att den utpekade själv borde förstå det. En händelse som inte är uppenbart kränkande kan bara bedömas som trakasserier eller sexuella trakasserier om den upprepas efter medvetandegörandet.</w:t>
      </w:r>
    </w:p>
    <w:p w14:paraId="3F01C4D5" w14:textId="77777777" w:rsidR="00961D2A" w:rsidRDefault="00961D2A" w:rsidP="00E8186F">
      <w:pPr>
        <w:pStyle w:val="Normalfrstaradsindrag"/>
      </w:pPr>
    </w:p>
    <w:p w14:paraId="14D44B1C" w14:textId="77777777" w:rsidR="0053183F" w:rsidRDefault="0053183F" w:rsidP="0053183F">
      <w:pPr>
        <w:pStyle w:val="Punktlista"/>
        <w:numPr>
          <w:ilvl w:val="0"/>
          <w:numId w:val="0"/>
        </w:numPr>
        <w:ind w:left="227" w:hanging="227"/>
      </w:pPr>
      <w:r>
        <w:t xml:space="preserve">Läs mer om kränkningar och trakasserier under Anställning/Arbetsmiljö och hälsa på Medarbetarwebben.  </w:t>
      </w:r>
    </w:p>
    <w:p w14:paraId="3B85E786" w14:textId="11AF8028" w:rsidR="00961D2A" w:rsidRDefault="00961D2A" w:rsidP="0053183F"/>
    <w:bookmarkEnd w:id="0"/>
    <w:sectPr w:rsidR="00961D2A" w:rsidSect="00A825DC">
      <w:type w:val="continuous"/>
      <w:pgSz w:w="11900" w:h="16840"/>
      <w:pgMar w:top="624" w:right="2552" w:bottom="1701" w:left="2552" w:header="567" w:footer="680" w:gutter="0"/>
      <w:cols w:space="70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AB9B" w14:textId="77777777" w:rsidR="008B33B4" w:rsidRDefault="008B33B4" w:rsidP="00E678E2">
      <w:r>
        <w:separator/>
      </w:r>
    </w:p>
    <w:p w14:paraId="682E24E9" w14:textId="77777777" w:rsidR="008B33B4" w:rsidRDefault="008B33B4" w:rsidP="00E678E2"/>
  </w:endnote>
  <w:endnote w:type="continuationSeparator" w:id="0">
    <w:p w14:paraId="4CF52C7C" w14:textId="77777777" w:rsidR="008B33B4" w:rsidRDefault="008B33B4" w:rsidP="00E678E2">
      <w:r>
        <w:continuationSeparator/>
      </w:r>
    </w:p>
    <w:p w14:paraId="74B864D0" w14:textId="77777777" w:rsidR="008B33B4" w:rsidRDefault="008B33B4" w:rsidP="00E67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 Frutiger Light">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B1980" w14:textId="77777777" w:rsidR="008B33B4" w:rsidRDefault="008B33B4" w:rsidP="00E678E2">
      <w:r>
        <w:separator/>
      </w:r>
    </w:p>
    <w:p w14:paraId="233E1061" w14:textId="77777777" w:rsidR="008B33B4" w:rsidRDefault="008B33B4" w:rsidP="00E678E2"/>
  </w:footnote>
  <w:footnote w:type="continuationSeparator" w:id="0">
    <w:p w14:paraId="6E964218" w14:textId="77777777" w:rsidR="008B33B4" w:rsidRDefault="008B33B4" w:rsidP="00E678E2">
      <w:r>
        <w:continuationSeparator/>
      </w:r>
    </w:p>
    <w:p w14:paraId="15729339" w14:textId="77777777" w:rsidR="008B33B4" w:rsidRDefault="008B33B4" w:rsidP="00E678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867982"/>
      <w:docPartObj>
        <w:docPartGallery w:val="Page Numbers (Top of Page)"/>
        <w:docPartUnique/>
      </w:docPartObj>
    </w:sdtPr>
    <w:sdtEndPr/>
    <w:sdtContent>
      <w:p w14:paraId="63FF8F76" w14:textId="77777777" w:rsidR="00C12C99" w:rsidRDefault="00C12C99" w:rsidP="00E678E2">
        <w:pPr>
          <w:pStyle w:val="Sidhuvud"/>
        </w:pPr>
        <w:r>
          <w:fldChar w:fldCharType="begin"/>
        </w:r>
        <w:r>
          <w:instrText>PAGE   \* MERGEFORMAT</w:instrText>
        </w:r>
        <w:r>
          <w:fldChar w:fldCharType="separate"/>
        </w:r>
        <w:r w:rsidRPr="00224155">
          <w:rPr>
            <w:noProof/>
          </w:rPr>
          <w:t>2</w:t>
        </w:r>
        <w:r>
          <w:fldChar w:fldCharType="end"/>
        </w:r>
      </w:p>
      <w:p w14:paraId="5E2F7DF4" w14:textId="77777777" w:rsidR="00C12C99" w:rsidRDefault="00CC4FE7" w:rsidP="00E678E2">
        <w:pPr>
          <w:pStyle w:val="Sidhuvud"/>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B7B6" w14:textId="77777777" w:rsidR="00C12C99" w:rsidRPr="003C407E" w:rsidRDefault="00CC4FE7" w:rsidP="00E678E2">
    <w:pPr>
      <w:pStyle w:val="Sidhuvud"/>
      <w:ind w:right="-1426"/>
    </w:pPr>
    <w:sdt>
      <w:sdtPr>
        <w:id w:val="1806202061"/>
        <w:docPartObj>
          <w:docPartGallery w:val="Page Numbers (Top of Page)"/>
          <w:docPartUnique/>
        </w:docPartObj>
      </w:sdtPr>
      <w:sdtEndPr/>
      <w:sdtContent>
        <w:r w:rsidR="00834203" w:rsidRPr="003C407E">
          <w:t xml:space="preserve">Sida </w:t>
        </w:r>
        <w:r w:rsidR="00C12C99" w:rsidRPr="003C407E">
          <w:fldChar w:fldCharType="begin"/>
        </w:r>
        <w:r w:rsidR="00C12C99" w:rsidRPr="003C407E">
          <w:instrText>PAGE   \* MERGEFORMAT</w:instrText>
        </w:r>
        <w:r w:rsidR="00C12C99" w:rsidRPr="003C407E">
          <w:fldChar w:fldCharType="separate"/>
        </w:r>
        <w:r w:rsidR="00C12C99" w:rsidRPr="003C407E">
          <w:rPr>
            <w:noProof/>
          </w:rPr>
          <w:t>3</w:t>
        </w:r>
        <w:r w:rsidR="00C12C99" w:rsidRPr="003C407E">
          <w:fldChar w:fldCharType="end"/>
        </w:r>
      </w:sdtContent>
    </w:sdt>
    <w:r w:rsidR="00834203" w:rsidRPr="003C407E">
      <w:t xml:space="preserve"> av </w:t>
    </w:r>
    <w:r>
      <w:fldChar w:fldCharType="begin"/>
    </w:r>
    <w:r>
      <w:instrText xml:space="preserve"> NUMPAGES  \* MERGEFORMAT </w:instrText>
    </w:r>
    <w:r>
      <w:fldChar w:fldCharType="separate"/>
    </w:r>
    <w:r w:rsidR="00834203" w:rsidRPr="003C407E">
      <w:rPr>
        <w:noProof/>
      </w:rPr>
      <w:t>2</w:t>
    </w:r>
    <w:r>
      <w:rPr>
        <w:noProof/>
      </w:rPr>
      <w:fldChar w:fldCharType="end"/>
    </w:r>
  </w:p>
  <w:p w14:paraId="1AE07439" w14:textId="77777777" w:rsidR="00C12C99" w:rsidRDefault="00C12C99" w:rsidP="00E678E2">
    <w:pPr>
      <w:pStyle w:val="Sidhuvud"/>
    </w:pPr>
  </w:p>
  <w:p w14:paraId="2FD75D8A" w14:textId="77777777" w:rsidR="00E84BC7" w:rsidRDefault="00E84BC7" w:rsidP="00E678E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0B18E" w14:textId="77777777" w:rsidR="00C12C99" w:rsidRPr="003C407E" w:rsidRDefault="00457422" w:rsidP="00E678E2">
    <w:pPr>
      <w:pStyle w:val="Sidhuvud"/>
    </w:pPr>
    <w:r w:rsidRPr="003C407E">
      <w:t xml:space="preserve">Sida 1 av </w:t>
    </w:r>
    <w:r w:rsidR="00CC4FE7">
      <w:fldChar w:fldCharType="begin"/>
    </w:r>
    <w:r w:rsidR="00CC4FE7">
      <w:instrText xml:space="preserve"> NUMPAGES  \* MERGEFORMAT </w:instrText>
    </w:r>
    <w:r w:rsidR="00CC4FE7">
      <w:fldChar w:fldCharType="separate"/>
    </w:r>
    <w:r w:rsidRPr="003C407E">
      <w:rPr>
        <w:noProof/>
      </w:rPr>
      <w:t>2</w:t>
    </w:r>
    <w:r w:rsidR="00CC4FE7">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46EA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1AA3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6AD1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C417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946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B4D7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C7848"/>
    <w:lvl w:ilvl="0">
      <w:start w:val="1"/>
      <w:numFmt w:val="bullet"/>
      <w:lvlText w:val="•"/>
      <w:lvlJc w:val="left"/>
      <w:pPr>
        <w:tabs>
          <w:tab w:val="num" w:pos="814"/>
        </w:tabs>
        <w:ind w:left="814" w:hanging="360"/>
      </w:pPr>
      <w:rPr>
        <w:rFonts w:ascii="Times New Roman" w:hAnsi="Times New Roman" w:cs="Times New Roman" w:hint="default"/>
      </w:rPr>
    </w:lvl>
  </w:abstractNum>
  <w:abstractNum w:abstractNumId="7" w15:restartNumberingAfterBreak="0">
    <w:nsid w:val="FFFFFF83"/>
    <w:multiLevelType w:val="singleLevel"/>
    <w:tmpl w:val="ECE80208"/>
    <w:lvl w:ilvl="0">
      <w:start w:val="1"/>
      <w:numFmt w:val="bullet"/>
      <w:lvlText w:val="•"/>
      <w:lvlJc w:val="left"/>
      <w:pPr>
        <w:tabs>
          <w:tab w:val="num" w:pos="644"/>
        </w:tabs>
        <w:ind w:left="567" w:hanging="283"/>
      </w:pPr>
      <w:rPr>
        <w:rFonts w:ascii="Times New Roman" w:hAnsi="Times New Roman" w:cs="Times New Roman" w:hint="default"/>
      </w:rPr>
    </w:lvl>
  </w:abstractNum>
  <w:abstractNum w:abstractNumId="8" w15:restartNumberingAfterBreak="0">
    <w:nsid w:val="FFFFFF88"/>
    <w:multiLevelType w:val="singleLevel"/>
    <w:tmpl w:val="01B4CD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14AE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46EEB"/>
    <w:multiLevelType w:val="hybridMultilevel"/>
    <w:tmpl w:val="F482D23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C9B60F6"/>
    <w:multiLevelType w:val="hybridMultilevel"/>
    <w:tmpl w:val="48DCA9C0"/>
    <w:lvl w:ilvl="0" w:tplc="B3BA69E6">
      <w:start w:val="1"/>
      <w:numFmt w:val="bullet"/>
      <w:pStyle w:val="Punktlista"/>
      <w:lvlText w:val="•"/>
      <w:lvlJc w:val="left"/>
      <w:pPr>
        <w:ind w:left="227" w:hanging="227"/>
      </w:pPr>
      <w:rPr>
        <w:rFonts w:ascii="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06546B0"/>
    <w:multiLevelType w:val="hybridMultilevel"/>
    <w:tmpl w:val="2C7862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4345521">
    <w:abstractNumId w:val="4"/>
  </w:num>
  <w:num w:numId="2" w16cid:durableId="1935505948">
    <w:abstractNumId w:val="5"/>
  </w:num>
  <w:num w:numId="3" w16cid:durableId="1068922183">
    <w:abstractNumId w:val="6"/>
  </w:num>
  <w:num w:numId="4" w16cid:durableId="759104139">
    <w:abstractNumId w:val="7"/>
  </w:num>
  <w:num w:numId="5" w16cid:durableId="1502041058">
    <w:abstractNumId w:val="9"/>
  </w:num>
  <w:num w:numId="6" w16cid:durableId="1900167430">
    <w:abstractNumId w:val="0"/>
  </w:num>
  <w:num w:numId="7" w16cid:durableId="461726752">
    <w:abstractNumId w:val="1"/>
  </w:num>
  <w:num w:numId="8" w16cid:durableId="1692607773">
    <w:abstractNumId w:val="2"/>
  </w:num>
  <w:num w:numId="9" w16cid:durableId="806163595">
    <w:abstractNumId w:val="3"/>
  </w:num>
  <w:num w:numId="10" w16cid:durableId="2110351535">
    <w:abstractNumId w:val="8"/>
  </w:num>
  <w:num w:numId="11" w16cid:durableId="773937784">
    <w:abstractNumId w:val="12"/>
  </w:num>
  <w:num w:numId="12" w16cid:durableId="280381147">
    <w:abstractNumId w:val="11"/>
  </w:num>
  <w:num w:numId="13" w16cid:durableId="1325859027">
    <w:abstractNumId w:val="10"/>
  </w:num>
  <w:num w:numId="14" w16cid:durableId="163984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89"/>
    <w:rsid w:val="00014C30"/>
    <w:rsid w:val="0002626F"/>
    <w:rsid w:val="00030C34"/>
    <w:rsid w:val="000367F1"/>
    <w:rsid w:val="00040224"/>
    <w:rsid w:val="0004683C"/>
    <w:rsid w:val="00047C64"/>
    <w:rsid w:val="0005589D"/>
    <w:rsid w:val="00076CF3"/>
    <w:rsid w:val="00076E57"/>
    <w:rsid w:val="000773A9"/>
    <w:rsid w:val="00077FEE"/>
    <w:rsid w:val="000812B8"/>
    <w:rsid w:val="000872FA"/>
    <w:rsid w:val="000A6132"/>
    <w:rsid w:val="000A68B0"/>
    <w:rsid w:val="000C5367"/>
    <w:rsid w:val="000C5BC9"/>
    <w:rsid w:val="000C6FD3"/>
    <w:rsid w:val="000D2B21"/>
    <w:rsid w:val="000E46DE"/>
    <w:rsid w:val="000E7A07"/>
    <w:rsid w:val="000F76CA"/>
    <w:rsid w:val="0011333A"/>
    <w:rsid w:val="001241A3"/>
    <w:rsid w:val="00131B99"/>
    <w:rsid w:val="0014421C"/>
    <w:rsid w:val="00147B5E"/>
    <w:rsid w:val="00150E06"/>
    <w:rsid w:val="00152140"/>
    <w:rsid w:val="00156F90"/>
    <w:rsid w:val="00157EC4"/>
    <w:rsid w:val="001610B7"/>
    <w:rsid w:val="00163C3A"/>
    <w:rsid w:val="00170B2D"/>
    <w:rsid w:val="00174539"/>
    <w:rsid w:val="0018039E"/>
    <w:rsid w:val="00183E00"/>
    <w:rsid w:val="0018406D"/>
    <w:rsid w:val="00186661"/>
    <w:rsid w:val="00196B1A"/>
    <w:rsid w:val="001A1A95"/>
    <w:rsid w:val="001A6A44"/>
    <w:rsid w:val="001B00F7"/>
    <w:rsid w:val="001D1F8D"/>
    <w:rsid w:val="001D583C"/>
    <w:rsid w:val="00206681"/>
    <w:rsid w:val="00224155"/>
    <w:rsid w:val="00250F57"/>
    <w:rsid w:val="002637DF"/>
    <w:rsid w:val="002643AC"/>
    <w:rsid w:val="002755FD"/>
    <w:rsid w:val="00284EA2"/>
    <w:rsid w:val="002869F9"/>
    <w:rsid w:val="002A1015"/>
    <w:rsid w:val="002A23D2"/>
    <w:rsid w:val="002A3A6E"/>
    <w:rsid w:val="002C55B1"/>
    <w:rsid w:val="002E79EC"/>
    <w:rsid w:val="002F161E"/>
    <w:rsid w:val="002F4BE0"/>
    <w:rsid w:val="002F5E9F"/>
    <w:rsid w:val="002F6FA2"/>
    <w:rsid w:val="0031317A"/>
    <w:rsid w:val="003306C4"/>
    <w:rsid w:val="00340136"/>
    <w:rsid w:val="00345D09"/>
    <w:rsid w:val="003816E6"/>
    <w:rsid w:val="00384F84"/>
    <w:rsid w:val="003858F7"/>
    <w:rsid w:val="0039206E"/>
    <w:rsid w:val="003C150C"/>
    <w:rsid w:val="003C190D"/>
    <w:rsid w:val="003C407E"/>
    <w:rsid w:val="003D1A7D"/>
    <w:rsid w:val="003D6DEA"/>
    <w:rsid w:val="003E5860"/>
    <w:rsid w:val="003E72BF"/>
    <w:rsid w:val="003F5766"/>
    <w:rsid w:val="00431A4F"/>
    <w:rsid w:val="0044437E"/>
    <w:rsid w:val="00454E34"/>
    <w:rsid w:val="00455974"/>
    <w:rsid w:val="00455FDF"/>
    <w:rsid w:val="00457422"/>
    <w:rsid w:val="0046105D"/>
    <w:rsid w:val="004658E5"/>
    <w:rsid w:val="004A21B3"/>
    <w:rsid w:val="004B0873"/>
    <w:rsid w:val="004B3267"/>
    <w:rsid w:val="004B6537"/>
    <w:rsid w:val="004C0E68"/>
    <w:rsid w:val="004C2F00"/>
    <w:rsid w:val="004D01E8"/>
    <w:rsid w:val="004E08F3"/>
    <w:rsid w:val="004E3676"/>
    <w:rsid w:val="004F2840"/>
    <w:rsid w:val="004F44BC"/>
    <w:rsid w:val="004F469B"/>
    <w:rsid w:val="00512A9E"/>
    <w:rsid w:val="00526E0C"/>
    <w:rsid w:val="0053183F"/>
    <w:rsid w:val="005369BE"/>
    <w:rsid w:val="0054195A"/>
    <w:rsid w:val="00544933"/>
    <w:rsid w:val="00544B69"/>
    <w:rsid w:val="00544E67"/>
    <w:rsid w:val="0056381B"/>
    <w:rsid w:val="00570E37"/>
    <w:rsid w:val="005977DD"/>
    <w:rsid w:val="005C5D79"/>
    <w:rsid w:val="005E254D"/>
    <w:rsid w:val="005F253D"/>
    <w:rsid w:val="00602E6C"/>
    <w:rsid w:val="00612B67"/>
    <w:rsid w:val="0061546A"/>
    <w:rsid w:val="00632B59"/>
    <w:rsid w:val="00641A22"/>
    <w:rsid w:val="00642DCC"/>
    <w:rsid w:val="0069498D"/>
    <w:rsid w:val="006A0515"/>
    <w:rsid w:val="006A7ED3"/>
    <w:rsid w:val="006B33EA"/>
    <w:rsid w:val="006B4C28"/>
    <w:rsid w:val="006E44F4"/>
    <w:rsid w:val="006E4D0B"/>
    <w:rsid w:val="006F07E5"/>
    <w:rsid w:val="006F75D6"/>
    <w:rsid w:val="00705814"/>
    <w:rsid w:val="00710B92"/>
    <w:rsid w:val="00712CD5"/>
    <w:rsid w:val="00732BDC"/>
    <w:rsid w:val="00734372"/>
    <w:rsid w:val="00746C3F"/>
    <w:rsid w:val="00750069"/>
    <w:rsid w:val="0075146D"/>
    <w:rsid w:val="00770CB7"/>
    <w:rsid w:val="00773F2A"/>
    <w:rsid w:val="007F1189"/>
    <w:rsid w:val="0080655D"/>
    <w:rsid w:val="00821795"/>
    <w:rsid w:val="00833691"/>
    <w:rsid w:val="00834203"/>
    <w:rsid w:val="00835699"/>
    <w:rsid w:val="00843E27"/>
    <w:rsid w:val="008559A8"/>
    <w:rsid w:val="00861B29"/>
    <w:rsid w:val="00873D4E"/>
    <w:rsid w:val="008751CD"/>
    <w:rsid w:val="00877D41"/>
    <w:rsid w:val="00887E97"/>
    <w:rsid w:val="008A3981"/>
    <w:rsid w:val="008B2605"/>
    <w:rsid w:val="008B33B4"/>
    <w:rsid w:val="008B3AF6"/>
    <w:rsid w:val="008B4487"/>
    <w:rsid w:val="008C280D"/>
    <w:rsid w:val="008C3EDD"/>
    <w:rsid w:val="008C7D56"/>
    <w:rsid w:val="008D1046"/>
    <w:rsid w:val="008D258B"/>
    <w:rsid w:val="008E64C0"/>
    <w:rsid w:val="008E7559"/>
    <w:rsid w:val="008E7AC7"/>
    <w:rsid w:val="008F0175"/>
    <w:rsid w:val="008F1BE9"/>
    <w:rsid w:val="0090462E"/>
    <w:rsid w:val="00913299"/>
    <w:rsid w:val="00914A08"/>
    <w:rsid w:val="00917EF4"/>
    <w:rsid w:val="00922638"/>
    <w:rsid w:val="00932C2C"/>
    <w:rsid w:val="00936F6D"/>
    <w:rsid w:val="00955D0E"/>
    <w:rsid w:val="00961D2A"/>
    <w:rsid w:val="009A023B"/>
    <w:rsid w:val="009A53F8"/>
    <w:rsid w:val="009A5B25"/>
    <w:rsid w:val="009B0515"/>
    <w:rsid w:val="009D5131"/>
    <w:rsid w:val="009E1E8B"/>
    <w:rsid w:val="009F1692"/>
    <w:rsid w:val="00A02830"/>
    <w:rsid w:val="00A17448"/>
    <w:rsid w:val="00A42F68"/>
    <w:rsid w:val="00A5672F"/>
    <w:rsid w:val="00A825DC"/>
    <w:rsid w:val="00AA2FCF"/>
    <w:rsid w:val="00AC3DDE"/>
    <w:rsid w:val="00AE2392"/>
    <w:rsid w:val="00AE2645"/>
    <w:rsid w:val="00AF2505"/>
    <w:rsid w:val="00B03DAD"/>
    <w:rsid w:val="00B25EB6"/>
    <w:rsid w:val="00B30996"/>
    <w:rsid w:val="00B42469"/>
    <w:rsid w:val="00B52292"/>
    <w:rsid w:val="00B87DBC"/>
    <w:rsid w:val="00BA15B7"/>
    <w:rsid w:val="00BA167B"/>
    <w:rsid w:val="00BB3050"/>
    <w:rsid w:val="00BB515A"/>
    <w:rsid w:val="00BC4172"/>
    <w:rsid w:val="00C051C0"/>
    <w:rsid w:val="00C12C99"/>
    <w:rsid w:val="00C21007"/>
    <w:rsid w:val="00C21235"/>
    <w:rsid w:val="00C27003"/>
    <w:rsid w:val="00C3150A"/>
    <w:rsid w:val="00C40538"/>
    <w:rsid w:val="00C476C6"/>
    <w:rsid w:val="00C53C61"/>
    <w:rsid w:val="00C64372"/>
    <w:rsid w:val="00C906DF"/>
    <w:rsid w:val="00C92223"/>
    <w:rsid w:val="00C9279E"/>
    <w:rsid w:val="00CB55FB"/>
    <w:rsid w:val="00CB789F"/>
    <w:rsid w:val="00CC4FE7"/>
    <w:rsid w:val="00CE1751"/>
    <w:rsid w:val="00CF4D21"/>
    <w:rsid w:val="00D04772"/>
    <w:rsid w:val="00D07D53"/>
    <w:rsid w:val="00D134EE"/>
    <w:rsid w:val="00D143FB"/>
    <w:rsid w:val="00D14763"/>
    <w:rsid w:val="00D17D2A"/>
    <w:rsid w:val="00D22232"/>
    <w:rsid w:val="00D230D6"/>
    <w:rsid w:val="00D25834"/>
    <w:rsid w:val="00D31BAD"/>
    <w:rsid w:val="00D40A22"/>
    <w:rsid w:val="00D61027"/>
    <w:rsid w:val="00D6430B"/>
    <w:rsid w:val="00D90D1F"/>
    <w:rsid w:val="00D90F13"/>
    <w:rsid w:val="00D9570C"/>
    <w:rsid w:val="00DB445E"/>
    <w:rsid w:val="00DB53A8"/>
    <w:rsid w:val="00DB5AC4"/>
    <w:rsid w:val="00DC68E9"/>
    <w:rsid w:val="00DC71B2"/>
    <w:rsid w:val="00DD27A4"/>
    <w:rsid w:val="00DD4CF9"/>
    <w:rsid w:val="00E012CB"/>
    <w:rsid w:val="00E12CD0"/>
    <w:rsid w:val="00E13AE1"/>
    <w:rsid w:val="00E2110F"/>
    <w:rsid w:val="00E24916"/>
    <w:rsid w:val="00E26A1B"/>
    <w:rsid w:val="00E37748"/>
    <w:rsid w:val="00E53293"/>
    <w:rsid w:val="00E556E8"/>
    <w:rsid w:val="00E55AF5"/>
    <w:rsid w:val="00E678E2"/>
    <w:rsid w:val="00E73ED1"/>
    <w:rsid w:val="00E8186F"/>
    <w:rsid w:val="00E84BC7"/>
    <w:rsid w:val="00E91616"/>
    <w:rsid w:val="00EA53C9"/>
    <w:rsid w:val="00ED2DC0"/>
    <w:rsid w:val="00EE2DB9"/>
    <w:rsid w:val="00EF0125"/>
    <w:rsid w:val="00F06347"/>
    <w:rsid w:val="00F52975"/>
    <w:rsid w:val="00F53F5D"/>
    <w:rsid w:val="00F55EFB"/>
    <w:rsid w:val="00F73CE0"/>
    <w:rsid w:val="00F775F4"/>
    <w:rsid w:val="00F87853"/>
    <w:rsid w:val="00F93E54"/>
    <w:rsid w:val="00FA23AB"/>
    <w:rsid w:val="00FB6370"/>
    <w:rsid w:val="00FC0003"/>
    <w:rsid w:val="00FC6501"/>
    <w:rsid w:val="00FC7000"/>
    <w:rsid w:val="00FE27E1"/>
    <w:rsid w:val="043A2DFF"/>
    <w:rsid w:val="08D2597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247BBE"/>
  <w14:defaultImageDpi w14:val="330"/>
  <w15:docId w15:val="{2688072B-DF13-4D41-8729-124C5EF1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9F9"/>
    <w:rPr>
      <w:rFonts w:ascii="Times New Roman" w:hAnsi="Times New Roman"/>
      <w:sz w:val="24"/>
    </w:rPr>
  </w:style>
  <w:style w:type="paragraph" w:styleId="Rubrik1">
    <w:name w:val="heading 1"/>
    <w:basedOn w:val="Normal"/>
    <w:next w:val="Normal"/>
    <w:link w:val="Rubrik1Char"/>
    <w:qFormat/>
    <w:rsid w:val="00A825DC"/>
    <w:pPr>
      <w:keepNext/>
      <w:spacing w:before="1000" w:after="120" w:line="240" w:lineRule="auto"/>
      <w:outlineLvl w:val="0"/>
    </w:pPr>
    <w:rPr>
      <w:rFonts w:ascii="Arial" w:hAnsi="Arial"/>
      <w:b/>
      <w:sz w:val="36"/>
    </w:rPr>
  </w:style>
  <w:style w:type="paragraph" w:styleId="Rubrik2">
    <w:name w:val="heading 2"/>
    <w:basedOn w:val="Normal"/>
    <w:next w:val="Normal"/>
    <w:link w:val="Rubrik2Char"/>
    <w:uiPriority w:val="9"/>
    <w:unhideWhenUsed/>
    <w:qFormat/>
    <w:rsid w:val="00076CF3"/>
    <w:pPr>
      <w:keepNext/>
      <w:keepLines/>
      <w:spacing w:before="360" w:after="60" w:line="240" w:lineRule="auto"/>
      <w:outlineLvl w:val="1"/>
    </w:pPr>
    <w:rPr>
      <w:rFonts w:ascii="Arial" w:eastAsiaTheme="majorEastAsia" w:hAnsi="Arial" w:cstheme="majorBidi"/>
      <w:color w:val="000000" w:themeColor="text1"/>
      <w:sz w:val="28"/>
      <w:szCs w:val="26"/>
    </w:rPr>
  </w:style>
  <w:style w:type="paragraph" w:styleId="Rubrik3">
    <w:name w:val="heading 3"/>
    <w:basedOn w:val="Normal"/>
    <w:next w:val="Normal"/>
    <w:link w:val="Rubrik3Char"/>
    <w:uiPriority w:val="9"/>
    <w:unhideWhenUsed/>
    <w:qFormat/>
    <w:rsid w:val="00A825DC"/>
    <w:pPr>
      <w:keepNext/>
      <w:keepLines/>
      <w:spacing w:before="320" w:after="60" w:line="240" w:lineRule="auto"/>
      <w:outlineLvl w:val="2"/>
    </w:pPr>
    <w:rPr>
      <w:rFonts w:ascii="Arial" w:eastAsiaTheme="majorEastAsia" w:hAnsi="Arial" w:cstheme="majorBidi"/>
      <w:b/>
      <w:color w:val="000000" w:themeColor="text1"/>
      <w:szCs w:val="24"/>
    </w:rPr>
  </w:style>
  <w:style w:type="paragraph" w:styleId="Rubrik4">
    <w:name w:val="heading 4"/>
    <w:basedOn w:val="Normal"/>
    <w:next w:val="Normal"/>
    <w:link w:val="Rubrik4Char"/>
    <w:uiPriority w:val="9"/>
    <w:unhideWhenUsed/>
    <w:qFormat/>
    <w:rsid w:val="00544933"/>
    <w:pPr>
      <w:keepNext/>
      <w:keepLines/>
      <w:spacing w:before="200" w:after="60" w:line="240" w:lineRule="auto"/>
      <w:outlineLvl w:val="3"/>
    </w:pPr>
    <w:rPr>
      <w:rFonts w:eastAsiaTheme="majorEastAsia" w:cstheme="majorBidi"/>
      <w:b/>
      <w:i/>
      <w:iCs/>
      <w:color w:val="000000" w:themeColor="text1"/>
    </w:rPr>
  </w:style>
  <w:style w:type="paragraph" w:styleId="Rubrik5">
    <w:name w:val="heading 5"/>
    <w:basedOn w:val="Normal"/>
    <w:next w:val="Normal"/>
    <w:link w:val="Rubrik5Char"/>
    <w:uiPriority w:val="9"/>
    <w:semiHidden/>
    <w:unhideWhenUsed/>
    <w:rsid w:val="000F76CA"/>
    <w:pPr>
      <w:keepNext/>
      <w:keepLines/>
      <w:spacing w:before="200" w:after="60"/>
      <w:outlineLvl w:val="4"/>
    </w:pPr>
    <w:rPr>
      <w:rFonts w:eastAsiaTheme="majorEastAsia" w:cstheme="majorBidi"/>
      <w:i/>
    </w:rPr>
  </w:style>
  <w:style w:type="paragraph" w:styleId="Rubrik6">
    <w:name w:val="heading 6"/>
    <w:basedOn w:val="Normal"/>
    <w:next w:val="Normal"/>
    <w:link w:val="Rubrik6Char"/>
    <w:uiPriority w:val="9"/>
    <w:semiHidden/>
    <w:unhideWhenUsed/>
    <w:qFormat/>
    <w:rsid w:val="00632B59"/>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Dokumentnamn"/>
    <w:link w:val="SidfotChar"/>
    <w:rsid w:val="002869F9"/>
    <w:pPr>
      <w:spacing w:before="0"/>
    </w:pPr>
    <w:rPr>
      <w:sz w:val="18"/>
    </w:rPr>
  </w:style>
  <w:style w:type="paragraph" w:styleId="Sidhuvud">
    <w:name w:val="header"/>
    <w:basedOn w:val="Normal"/>
    <w:link w:val="SidhuvudChar"/>
    <w:uiPriority w:val="99"/>
    <w:rsid w:val="00E678E2"/>
    <w:pPr>
      <w:tabs>
        <w:tab w:val="right" w:pos="8840"/>
      </w:tabs>
      <w:spacing w:after="240"/>
      <w:ind w:right="-567"/>
      <w:jc w:val="right"/>
    </w:pPr>
    <w:rPr>
      <w:rFonts w:ascii="Arial" w:hAnsi="Arial"/>
      <w:sz w:val="22"/>
      <w:szCs w:val="22"/>
    </w:rPr>
  </w:style>
  <w:style w:type="paragraph" w:customStyle="1" w:styleId="Inst">
    <w:name w:val="Inst"/>
    <w:aliases w:val="avd,handl etc"/>
    <w:basedOn w:val="Normal"/>
    <w:rsid w:val="00DD27A4"/>
    <w:pPr>
      <w:spacing w:before="1920" w:line="280" w:lineRule="exact"/>
      <w:contextualSpacing/>
    </w:pPr>
    <w:rPr>
      <w:rFonts w:ascii="Arial" w:hAnsi="Arial"/>
      <w:spacing w:val="10"/>
      <w:sz w:val="20"/>
    </w:rPr>
  </w:style>
  <w:style w:type="paragraph" w:customStyle="1" w:styleId="sidfotslinje">
    <w:name w:val="sidfotslinje"/>
    <w:basedOn w:val="Sidfot"/>
    <w:semiHidden/>
    <w:pPr>
      <w:pBdr>
        <w:bottom w:val="single" w:sz="2" w:space="0" w:color="auto"/>
      </w:pBdr>
      <w:spacing w:after="120" w:line="240" w:lineRule="auto"/>
    </w:pPr>
    <w:rPr>
      <w:sz w:val="8"/>
    </w:rPr>
  </w:style>
  <w:style w:type="paragraph" w:customStyle="1" w:styleId="sigill">
    <w:name w:val="sigill"/>
    <w:basedOn w:val="Normal"/>
    <w:semiHidden/>
    <w:pPr>
      <w:spacing w:after="280"/>
    </w:pPr>
    <w:rPr>
      <w:rFonts w:ascii="New York" w:hAnsi="New York"/>
    </w:rPr>
  </w:style>
  <w:style w:type="character" w:styleId="Hyperlnk">
    <w:name w:val="Hyperlink"/>
    <w:basedOn w:val="Standardstycketeckensnitt"/>
    <w:uiPriority w:val="99"/>
    <w:rPr>
      <w:color w:val="0000FF"/>
      <w:u w:val="single"/>
    </w:rPr>
  </w:style>
  <w:style w:type="paragraph" w:customStyle="1" w:styleId="rubrik">
    <w:name w:val="rubrik"/>
    <w:basedOn w:val="Rubrik1"/>
    <w:semiHidden/>
    <w:rPr>
      <w:rFonts w:ascii="L Frutiger Light" w:hAnsi="L Frutiger Light"/>
      <w:sz w:val="24"/>
    </w:rPr>
  </w:style>
  <w:style w:type="character" w:customStyle="1" w:styleId="Rubrik6Char">
    <w:name w:val="Rubrik 6 Char"/>
    <w:basedOn w:val="Standardstycketeckensnitt"/>
    <w:link w:val="Rubrik6"/>
    <w:uiPriority w:val="9"/>
    <w:semiHidden/>
    <w:rsid w:val="00632B59"/>
    <w:rPr>
      <w:rFonts w:asciiTheme="majorHAnsi" w:eastAsiaTheme="majorEastAsia" w:hAnsiTheme="majorHAnsi" w:cstheme="majorBidi"/>
      <w:color w:val="243F60" w:themeColor="accent1" w:themeShade="7F"/>
      <w:sz w:val="26"/>
    </w:rPr>
  </w:style>
  <w:style w:type="paragraph" w:customStyle="1" w:styleId="sidnr">
    <w:name w:val="sidnr"/>
    <w:basedOn w:val="Normal"/>
    <w:semiHidden/>
    <w:pPr>
      <w:jc w:val="right"/>
    </w:pPr>
  </w:style>
  <w:style w:type="paragraph" w:styleId="Ballongtext">
    <w:name w:val="Balloon Text"/>
    <w:basedOn w:val="Normal"/>
    <w:link w:val="BallongtextChar"/>
    <w:uiPriority w:val="99"/>
    <w:semiHidden/>
    <w:unhideWhenUsed/>
    <w:rsid w:val="00732BDC"/>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2BDC"/>
    <w:rPr>
      <w:rFonts w:ascii="Tahoma" w:hAnsi="Tahoma" w:cs="Tahoma"/>
      <w:sz w:val="16"/>
      <w:szCs w:val="16"/>
      <w:lang w:val="en-US"/>
    </w:rPr>
  </w:style>
  <w:style w:type="character" w:customStyle="1" w:styleId="Rubrik2Char">
    <w:name w:val="Rubrik 2 Char"/>
    <w:basedOn w:val="Standardstycketeckensnitt"/>
    <w:link w:val="Rubrik2"/>
    <w:uiPriority w:val="9"/>
    <w:rsid w:val="00076CF3"/>
    <w:rPr>
      <w:rFonts w:ascii="Arial" w:eastAsiaTheme="majorEastAsia" w:hAnsi="Arial" w:cstheme="majorBidi"/>
      <w:color w:val="000000" w:themeColor="text1"/>
      <w:sz w:val="28"/>
      <w:szCs w:val="26"/>
      <w:lang w:val="en-US"/>
    </w:rPr>
  </w:style>
  <w:style w:type="character" w:customStyle="1" w:styleId="Rubrik3Char">
    <w:name w:val="Rubrik 3 Char"/>
    <w:basedOn w:val="Standardstycketeckensnitt"/>
    <w:link w:val="Rubrik3"/>
    <w:uiPriority w:val="9"/>
    <w:rsid w:val="00A825DC"/>
    <w:rPr>
      <w:rFonts w:ascii="Arial" w:eastAsiaTheme="majorEastAsia" w:hAnsi="Arial" w:cstheme="majorBidi"/>
      <w:b/>
      <w:color w:val="000000" w:themeColor="text1"/>
      <w:sz w:val="24"/>
      <w:szCs w:val="24"/>
      <w:lang w:val="en-US"/>
    </w:rPr>
  </w:style>
  <w:style w:type="character" w:customStyle="1" w:styleId="Rubrik4Char">
    <w:name w:val="Rubrik 4 Char"/>
    <w:basedOn w:val="Standardstycketeckensnitt"/>
    <w:link w:val="Rubrik4"/>
    <w:uiPriority w:val="9"/>
    <w:rsid w:val="00544933"/>
    <w:rPr>
      <w:rFonts w:ascii="Times New Roman" w:eastAsiaTheme="majorEastAsia" w:hAnsi="Times New Roman" w:cstheme="majorBidi"/>
      <w:b/>
      <w:i/>
      <w:iCs/>
      <w:color w:val="000000" w:themeColor="text1"/>
      <w:sz w:val="26"/>
    </w:rPr>
  </w:style>
  <w:style w:type="paragraph" w:styleId="Citat">
    <w:name w:val="Quote"/>
    <w:basedOn w:val="Normal"/>
    <w:next w:val="Normal"/>
    <w:link w:val="CitatChar"/>
    <w:uiPriority w:val="29"/>
    <w:rsid w:val="003C150C"/>
    <w:pPr>
      <w:spacing w:before="360" w:after="360" w:line="240" w:lineRule="auto"/>
      <w:ind w:left="567" w:right="567"/>
    </w:pPr>
    <w:rPr>
      <w:iCs/>
      <w:color w:val="000000" w:themeColor="text1"/>
      <w:sz w:val="22"/>
    </w:rPr>
  </w:style>
  <w:style w:type="character" w:customStyle="1" w:styleId="CitatChar">
    <w:name w:val="Citat Char"/>
    <w:basedOn w:val="Standardstycketeckensnitt"/>
    <w:link w:val="Citat"/>
    <w:uiPriority w:val="29"/>
    <w:rsid w:val="003C150C"/>
    <w:rPr>
      <w:rFonts w:ascii="Times New Roman" w:hAnsi="Times New Roman"/>
      <w:iCs/>
      <w:color w:val="000000" w:themeColor="text1"/>
      <w:sz w:val="22"/>
    </w:rPr>
  </w:style>
  <w:style w:type="paragraph" w:customStyle="1" w:styleId="Ingress">
    <w:name w:val="Ingress"/>
    <w:basedOn w:val="Normal"/>
    <w:link w:val="IngressChar"/>
    <w:qFormat/>
    <w:rsid w:val="00E678E2"/>
    <w:pPr>
      <w:spacing w:before="60" w:after="240" w:line="340" w:lineRule="atLeast"/>
    </w:pPr>
    <w:rPr>
      <w:sz w:val="28"/>
    </w:rPr>
  </w:style>
  <w:style w:type="character" w:customStyle="1" w:styleId="SidhuvudChar">
    <w:name w:val="Sidhuvud Char"/>
    <w:basedOn w:val="Standardstycketeckensnitt"/>
    <w:link w:val="Sidhuvud"/>
    <w:uiPriority w:val="99"/>
    <w:rsid w:val="00E678E2"/>
    <w:rPr>
      <w:rFonts w:ascii="Arial" w:hAnsi="Arial"/>
      <w:sz w:val="22"/>
      <w:szCs w:val="22"/>
    </w:rPr>
  </w:style>
  <w:style w:type="character" w:customStyle="1" w:styleId="IngressChar">
    <w:name w:val="Ingress Char"/>
    <w:basedOn w:val="Standardstycketeckensnitt"/>
    <w:link w:val="Ingress"/>
    <w:rsid w:val="00E678E2"/>
    <w:rPr>
      <w:rFonts w:ascii="Times New Roman" w:hAnsi="Times New Roman"/>
      <w:sz w:val="28"/>
    </w:rPr>
  </w:style>
  <w:style w:type="character" w:customStyle="1" w:styleId="Rubrik1Char">
    <w:name w:val="Rubrik 1 Char"/>
    <w:basedOn w:val="Standardstycketeckensnitt"/>
    <w:link w:val="Rubrik1"/>
    <w:rsid w:val="00A825DC"/>
    <w:rPr>
      <w:rFonts w:ascii="Arial" w:hAnsi="Arial"/>
      <w:b/>
      <w:sz w:val="36"/>
      <w:lang w:val="en-US"/>
    </w:rPr>
  </w:style>
  <w:style w:type="character" w:customStyle="1" w:styleId="SidfotChar">
    <w:name w:val="Sidfot Char"/>
    <w:basedOn w:val="Standardstycketeckensnitt"/>
    <w:link w:val="Sidfot"/>
    <w:rsid w:val="002869F9"/>
    <w:rPr>
      <w:rFonts w:ascii="Arial" w:hAnsi="Arial"/>
      <w:spacing w:val="10"/>
      <w:sz w:val="18"/>
    </w:rPr>
  </w:style>
  <w:style w:type="paragraph" w:styleId="Normalwebb">
    <w:name w:val="Normal (Web)"/>
    <w:basedOn w:val="Normal"/>
    <w:uiPriority w:val="99"/>
    <w:semiHidden/>
    <w:unhideWhenUsed/>
    <w:rsid w:val="001D1F8D"/>
    <w:pPr>
      <w:spacing w:before="100" w:beforeAutospacing="1" w:after="100" w:afterAutospacing="1" w:line="240" w:lineRule="auto"/>
    </w:pPr>
    <w:rPr>
      <w:szCs w:val="24"/>
    </w:rPr>
  </w:style>
  <w:style w:type="character" w:styleId="Sidnummer">
    <w:name w:val="page number"/>
    <w:basedOn w:val="Standardstycketeckensnitt"/>
    <w:uiPriority w:val="99"/>
    <w:semiHidden/>
    <w:unhideWhenUsed/>
    <w:rsid w:val="00457422"/>
  </w:style>
  <w:style w:type="paragraph" w:customStyle="1" w:styleId="Normalfrstaradsindrag">
    <w:name w:val="Normal + förstaradsindrag"/>
    <w:basedOn w:val="Normal"/>
    <w:qFormat/>
    <w:rsid w:val="00E678E2"/>
    <w:pPr>
      <w:ind w:firstLine="284"/>
    </w:pPr>
  </w:style>
  <w:style w:type="paragraph" w:styleId="Punktlista">
    <w:name w:val="List Bullet"/>
    <w:basedOn w:val="Normal"/>
    <w:uiPriority w:val="99"/>
    <w:unhideWhenUsed/>
    <w:qFormat/>
    <w:rsid w:val="00E678E2"/>
    <w:pPr>
      <w:numPr>
        <w:numId w:val="12"/>
      </w:numPr>
    </w:p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nehllsfrteckningsrubrik">
    <w:name w:val="TOC Heading"/>
    <w:basedOn w:val="Rubrik1"/>
    <w:next w:val="Normal"/>
    <w:uiPriority w:val="39"/>
    <w:unhideWhenUsed/>
    <w:qFormat/>
    <w:rsid w:val="00544933"/>
    <w:pPr>
      <w:keepLines/>
      <w:spacing w:after="0" w:line="276" w:lineRule="auto"/>
      <w:outlineLvl w:val="9"/>
    </w:pPr>
    <w:rPr>
      <w:rFonts w:eastAsiaTheme="majorEastAsia" w:cstheme="majorBidi"/>
      <w:bCs/>
      <w:sz w:val="28"/>
      <w:szCs w:val="28"/>
    </w:rPr>
  </w:style>
  <w:style w:type="paragraph" w:styleId="Innehll1">
    <w:name w:val="toc 1"/>
    <w:basedOn w:val="Normal"/>
    <w:next w:val="Normal"/>
    <w:uiPriority w:val="39"/>
    <w:unhideWhenUsed/>
    <w:rsid w:val="002869F9"/>
    <w:pPr>
      <w:spacing w:before="240" w:after="120"/>
    </w:pPr>
    <w:rPr>
      <w:b/>
      <w:bCs/>
      <w:sz w:val="22"/>
    </w:rPr>
  </w:style>
  <w:style w:type="paragraph" w:styleId="Innehll2">
    <w:name w:val="toc 2"/>
    <w:basedOn w:val="Normal"/>
    <w:next w:val="Normal"/>
    <w:uiPriority w:val="39"/>
    <w:unhideWhenUsed/>
    <w:rsid w:val="002869F9"/>
    <w:pPr>
      <w:spacing w:before="120"/>
      <w:ind w:left="260"/>
    </w:pPr>
    <w:rPr>
      <w:i/>
      <w:iCs/>
      <w:sz w:val="22"/>
    </w:rPr>
  </w:style>
  <w:style w:type="paragraph" w:styleId="Innehll3">
    <w:name w:val="toc 3"/>
    <w:basedOn w:val="Normal"/>
    <w:next w:val="Normal"/>
    <w:uiPriority w:val="39"/>
    <w:unhideWhenUsed/>
    <w:rsid w:val="002869F9"/>
    <w:pPr>
      <w:ind w:left="520"/>
    </w:pPr>
    <w:rPr>
      <w:sz w:val="22"/>
    </w:rPr>
  </w:style>
  <w:style w:type="paragraph" w:styleId="Innehll4">
    <w:name w:val="toc 4"/>
    <w:basedOn w:val="Normal"/>
    <w:next w:val="Normal"/>
    <w:autoRedefine/>
    <w:uiPriority w:val="39"/>
    <w:semiHidden/>
    <w:unhideWhenUsed/>
    <w:rsid w:val="00632B59"/>
    <w:pPr>
      <w:ind w:left="780"/>
    </w:pPr>
    <w:rPr>
      <w:rFonts w:asciiTheme="minorHAnsi" w:hAnsiTheme="minorHAnsi"/>
      <w:sz w:val="20"/>
    </w:rPr>
  </w:style>
  <w:style w:type="paragraph" w:styleId="Innehll5">
    <w:name w:val="toc 5"/>
    <w:basedOn w:val="Normal"/>
    <w:next w:val="Normal"/>
    <w:autoRedefine/>
    <w:uiPriority w:val="39"/>
    <w:semiHidden/>
    <w:unhideWhenUsed/>
    <w:rsid w:val="00632B59"/>
    <w:pPr>
      <w:ind w:left="1040"/>
    </w:pPr>
    <w:rPr>
      <w:rFonts w:asciiTheme="minorHAnsi" w:hAnsiTheme="minorHAnsi"/>
      <w:sz w:val="20"/>
    </w:rPr>
  </w:style>
  <w:style w:type="paragraph" w:styleId="Innehll6">
    <w:name w:val="toc 6"/>
    <w:basedOn w:val="Normal"/>
    <w:next w:val="Normal"/>
    <w:autoRedefine/>
    <w:uiPriority w:val="39"/>
    <w:semiHidden/>
    <w:unhideWhenUsed/>
    <w:rsid w:val="00632B59"/>
    <w:pPr>
      <w:ind w:left="1300"/>
    </w:pPr>
    <w:rPr>
      <w:rFonts w:asciiTheme="minorHAnsi" w:hAnsiTheme="minorHAnsi"/>
      <w:sz w:val="20"/>
    </w:rPr>
  </w:style>
  <w:style w:type="paragraph" w:styleId="Innehll7">
    <w:name w:val="toc 7"/>
    <w:basedOn w:val="Normal"/>
    <w:next w:val="Normal"/>
    <w:autoRedefine/>
    <w:uiPriority w:val="39"/>
    <w:semiHidden/>
    <w:unhideWhenUsed/>
    <w:rsid w:val="003F5766"/>
    <w:pPr>
      <w:ind w:left="1560"/>
    </w:pPr>
    <w:rPr>
      <w:rFonts w:asciiTheme="minorHAnsi" w:hAnsiTheme="minorHAnsi"/>
      <w:sz w:val="20"/>
    </w:rPr>
  </w:style>
  <w:style w:type="paragraph" w:styleId="Innehll8">
    <w:name w:val="toc 8"/>
    <w:basedOn w:val="Normal"/>
    <w:next w:val="Normal"/>
    <w:autoRedefine/>
    <w:uiPriority w:val="39"/>
    <w:semiHidden/>
    <w:unhideWhenUsed/>
    <w:rsid w:val="003F5766"/>
    <w:pPr>
      <w:ind w:left="1820"/>
    </w:pPr>
    <w:rPr>
      <w:rFonts w:asciiTheme="minorHAnsi" w:hAnsiTheme="minorHAnsi"/>
      <w:sz w:val="20"/>
    </w:rPr>
  </w:style>
  <w:style w:type="paragraph" w:styleId="Innehll9">
    <w:name w:val="toc 9"/>
    <w:basedOn w:val="Normal"/>
    <w:next w:val="Normal"/>
    <w:autoRedefine/>
    <w:uiPriority w:val="39"/>
    <w:semiHidden/>
    <w:unhideWhenUsed/>
    <w:rsid w:val="003F5766"/>
    <w:pPr>
      <w:ind w:left="2080"/>
    </w:pPr>
    <w:rPr>
      <w:rFonts w:asciiTheme="minorHAnsi" w:hAnsiTheme="minorHAnsi"/>
      <w:sz w:val="20"/>
    </w:rPr>
  </w:style>
  <w:style w:type="paragraph" w:styleId="Fotnotstext">
    <w:name w:val="footnote text"/>
    <w:basedOn w:val="Normal"/>
    <w:link w:val="FotnotstextChar"/>
    <w:uiPriority w:val="99"/>
    <w:unhideWhenUsed/>
    <w:rsid w:val="003C150C"/>
    <w:pPr>
      <w:spacing w:before="80" w:line="240" w:lineRule="auto"/>
    </w:pPr>
    <w:rPr>
      <w:rFonts w:ascii="Arial" w:hAnsi="Arial"/>
      <w:sz w:val="20"/>
    </w:rPr>
  </w:style>
  <w:style w:type="character" w:customStyle="1" w:styleId="FotnotstextChar">
    <w:name w:val="Fotnotstext Char"/>
    <w:basedOn w:val="Standardstycketeckensnitt"/>
    <w:link w:val="Fotnotstext"/>
    <w:uiPriority w:val="99"/>
    <w:rsid w:val="003C150C"/>
    <w:rPr>
      <w:rFonts w:ascii="Arial" w:hAnsi="Arial"/>
    </w:rPr>
  </w:style>
  <w:style w:type="character" w:styleId="Fotnotsreferens">
    <w:name w:val="footnote reference"/>
    <w:basedOn w:val="Standardstycketeckensnitt"/>
    <w:uiPriority w:val="99"/>
    <w:semiHidden/>
    <w:unhideWhenUsed/>
    <w:rsid w:val="003F5766"/>
    <w:rPr>
      <w:rFonts w:ascii="Arial" w:hAnsi="Arial"/>
      <w:vertAlign w:val="superscript"/>
    </w:rPr>
  </w:style>
  <w:style w:type="character" w:styleId="Olstomnmnande">
    <w:name w:val="Unresolved Mention"/>
    <w:basedOn w:val="Standardstycketeckensnitt"/>
    <w:uiPriority w:val="99"/>
    <w:semiHidden/>
    <w:unhideWhenUsed/>
    <w:rsid w:val="00B25EB6"/>
    <w:rPr>
      <w:color w:val="605E5C"/>
      <w:shd w:val="clear" w:color="auto" w:fill="E1DFDD"/>
    </w:rPr>
  </w:style>
  <w:style w:type="paragraph" w:customStyle="1" w:styleId="Dokumentnamn">
    <w:name w:val="Dokumentnamn"/>
    <w:aliases w:val="adressat etc"/>
    <w:basedOn w:val="Inst"/>
    <w:rsid w:val="00DD27A4"/>
    <w:pPr>
      <w:spacing w:before="160"/>
      <w:contextualSpacing w:val="0"/>
    </w:pPr>
  </w:style>
  <w:style w:type="character" w:customStyle="1" w:styleId="Rubrik5Char">
    <w:name w:val="Rubrik 5 Char"/>
    <w:basedOn w:val="Standardstycketeckensnitt"/>
    <w:link w:val="Rubrik5"/>
    <w:uiPriority w:val="9"/>
    <w:semiHidden/>
    <w:rsid w:val="000F76CA"/>
    <w:rPr>
      <w:rFonts w:ascii="Times New Roman" w:eastAsiaTheme="majorEastAsia" w:hAnsi="Times New Roman" w:cstheme="majorBidi"/>
      <w:i/>
      <w:sz w:val="26"/>
    </w:rPr>
  </w:style>
  <w:style w:type="character" w:styleId="Kommentarsreferens">
    <w:name w:val="annotation reference"/>
    <w:basedOn w:val="Standardstycketeckensnitt"/>
    <w:uiPriority w:val="99"/>
    <w:semiHidden/>
    <w:unhideWhenUsed/>
    <w:rsid w:val="00B03DAD"/>
    <w:rPr>
      <w:sz w:val="16"/>
      <w:szCs w:val="16"/>
    </w:rPr>
  </w:style>
  <w:style w:type="paragraph" w:styleId="Kommentarer">
    <w:name w:val="annotation text"/>
    <w:basedOn w:val="Normal"/>
    <w:link w:val="KommentarerChar"/>
    <w:uiPriority w:val="99"/>
    <w:unhideWhenUsed/>
    <w:rsid w:val="00B03DAD"/>
    <w:pPr>
      <w:spacing w:line="240" w:lineRule="auto"/>
    </w:pPr>
    <w:rPr>
      <w:sz w:val="20"/>
    </w:rPr>
  </w:style>
  <w:style w:type="character" w:customStyle="1" w:styleId="KommentarerChar">
    <w:name w:val="Kommentarer Char"/>
    <w:basedOn w:val="Standardstycketeckensnitt"/>
    <w:link w:val="Kommentarer"/>
    <w:uiPriority w:val="99"/>
    <w:rsid w:val="00B03DAD"/>
    <w:rPr>
      <w:rFonts w:ascii="Times New Roman" w:hAnsi="Times New Roman"/>
    </w:rPr>
  </w:style>
  <w:style w:type="paragraph" w:styleId="Kommentarsmne">
    <w:name w:val="annotation subject"/>
    <w:basedOn w:val="Kommentarer"/>
    <w:next w:val="Kommentarer"/>
    <w:link w:val="KommentarsmneChar"/>
    <w:uiPriority w:val="99"/>
    <w:semiHidden/>
    <w:unhideWhenUsed/>
    <w:rsid w:val="00B03DAD"/>
    <w:rPr>
      <w:b/>
      <w:bCs/>
    </w:rPr>
  </w:style>
  <w:style w:type="character" w:customStyle="1" w:styleId="KommentarsmneChar">
    <w:name w:val="Kommentarsämne Char"/>
    <w:basedOn w:val="KommentarerChar"/>
    <w:link w:val="Kommentarsmne"/>
    <w:uiPriority w:val="99"/>
    <w:semiHidden/>
    <w:rsid w:val="00B03DAD"/>
    <w:rPr>
      <w:rFonts w:ascii="Times New Roman" w:hAnsi="Times New Roman"/>
      <w:b/>
      <w:bCs/>
    </w:rPr>
  </w:style>
  <w:style w:type="paragraph" w:styleId="Revision">
    <w:name w:val="Revision"/>
    <w:hidden/>
    <w:uiPriority w:val="99"/>
    <w:semiHidden/>
    <w:rsid w:val="00C9279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4959">
      <w:bodyDiv w:val="1"/>
      <w:marLeft w:val="0"/>
      <w:marRight w:val="0"/>
      <w:marTop w:val="0"/>
      <w:marBottom w:val="0"/>
      <w:divBdr>
        <w:top w:val="none" w:sz="0" w:space="0" w:color="auto"/>
        <w:left w:val="none" w:sz="0" w:space="0" w:color="auto"/>
        <w:bottom w:val="none" w:sz="0" w:space="0" w:color="auto"/>
        <w:right w:val="none" w:sz="0" w:space="0" w:color="auto"/>
      </w:divBdr>
      <w:divsChild>
        <w:div w:id="971060625">
          <w:marLeft w:val="0"/>
          <w:marRight w:val="0"/>
          <w:marTop w:val="0"/>
          <w:marBottom w:val="0"/>
          <w:divBdr>
            <w:top w:val="none" w:sz="0" w:space="0" w:color="auto"/>
            <w:left w:val="none" w:sz="0" w:space="0" w:color="auto"/>
            <w:bottom w:val="none" w:sz="0" w:space="0" w:color="auto"/>
            <w:right w:val="none" w:sz="0" w:space="0" w:color="auto"/>
          </w:divBdr>
        </w:div>
      </w:divsChild>
    </w:div>
    <w:div w:id="367490413">
      <w:bodyDiv w:val="1"/>
      <w:marLeft w:val="0"/>
      <w:marRight w:val="0"/>
      <w:marTop w:val="0"/>
      <w:marBottom w:val="0"/>
      <w:divBdr>
        <w:top w:val="none" w:sz="0" w:space="0" w:color="auto"/>
        <w:left w:val="none" w:sz="0" w:space="0" w:color="auto"/>
        <w:bottom w:val="none" w:sz="0" w:space="0" w:color="auto"/>
        <w:right w:val="none" w:sz="0" w:space="0" w:color="auto"/>
      </w:divBdr>
      <w:divsChild>
        <w:div w:id="687029796">
          <w:marLeft w:val="0"/>
          <w:marRight w:val="0"/>
          <w:marTop w:val="0"/>
          <w:marBottom w:val="0"/>
          <w:divBdr>
            <w:top w:val="none" w:sz="0" w:space="0" w:color="auto"/>
            <w:left w:val="none" w:sz="0" w:space="0" w:color="auto"/>
            <w:bottom w:val="none" w:sz="0" w:space="0" w:color="auto"/>
            <w:right w:val="none" w:sz="0" w:space="0" w:color="auto"/>
          </w:divBdr>
        </w:div>
        <w:div w:id="279840492">
          <w:marLeft w:val="0"/>
          <w:marRight w:val="0"/>
          <w:marTop w:val="0"/>
          <w:marBottom w:val="0"/>
          <w:divBdr>
            <w:top w:val="none" w:sz="0" w:space="0" w:color="auto"/>
            <w:left w:val="none" w:sz="0" w:space="0" w:color="auto"/>
            <w:bottom w:val="none" w:sz="0" w:space="0" w:color="auto"/>
            <w:right w:val="none" w:sz="0" w:space="0" w:color="auto"/>
          </w:divBdr>
        </w:div>
      </w:divsChild>
    </w:div>
    <w:div w:id="375012813">
      <w:bodyDiv w:val="1"/>
      <w:marLeft w:val="0"/>
      <w:marRight w:val="0"/>
      <w:marTop w:val="0"/>
      <w:marBottom w:val="0"/>
      <w:divBdr>
        <w:top w:val="none" w:sz="0" w:space="0" w:color="auto"/>
        <w:left w:val="none" w:sz="0" w:space="0" w:color="auto"/>
        <w:bottom w:val="none" w:sz="0" w:space="0" w:color="auto"/>
        <w:right w:val="none" w:sz="0" w:space="0" w:color="auto"/>
      </w:divBdr>
    </w:div>
    <w:div w:id="458570167">
      <w:bodyDiv w:val="1"/>
      <w:marLeft w:val="0"/>
      <w:marRight w:val="0"/>
      <w:marTop w:val="0"/>
      <w:marBottom w:val="0"/>
      <w:divBdr>
        <w:top w:val="none" w:sz="0" w:space="0" w:color="auto"/>
        <w:left w:val="none" w:sz="0" w:space="0" w:color="auto"/>
        <w:bottom w:val="none" w:sz="0" w:space="0" w:color="auto"/>
        <w:right w:val="none" w:sz="0" w:space="0" w:color="auto"/>
      </w:divBdr>
    </w:div>
    <w:div w:id="554392138">
      <w:bodyDiv w:val="1"/>
      <w:marLeft w:val="0"/>
      <w:marRight w:val="0"/>
      <w:marTop w:val="0"/>
      <w:marBottom w:val="0"/>
      <w:divBdr>
        <w:top w:val="none" w:sz="0" w:space="0" w:color="auto"/>
        <w:left w:val="none" w:sz="0" w:space="0" w:color="auto"/>
        <w:bottom w:val="none" w:sz="0" w:space="0" w:color="auto"/>
        <w:right w:val="none" w:sz="0" w:space="0" w:color="auto"/>
      </w:divBdr>
      <w:divsChild>
        <w:div w:id="1034694167">
          <w:marLeft w:val="0"/>
          <w:marRight w:val="0"/>
          <w:marTop w:val="0"/>
          <w:marBottom w:val="0"/>
          <w:divBdr>
            <w:top w:val="none" w:sz="0" w:space="0" w:color="auto"/>
            <w:left w:val="none" w:sz="0" w:space="0" w:color="auto"/>
            <w:bottom w:val="none" w:sz="0" w:space="0" w:color="auto"/>
            <w:right w:val="none" w:sz="0" w:space="0" w:color="auto"/>
          </w:divBdr>
        </w:div>
        <w:div w:id="1271398851">
          <w:marLeft w:val="0"/>
          <w:marRight w:val="0"/>
          <w:marTop w:val="0"/>
          <w:marBottom w:val="0"/>
          <w:divBdr>
            <w:top w:val="none" w:sz="0" w:space="0" w:color="auto"/>
            <w:left w:val="none" w:sz="0" w:space="0" w:color="auto"/>
            <w:bottom w:val="none" w:sz="0" w:space="0" w:color="auto"/>
            <w:right w:val="none" w:sz="0" w:space="0" w:color="auto"/>
          </w:divBdr>
        </w:div>
      </w:divsChild>
    </w:div>
    <w:div w:id="868106467">
      <w:bodyDiv w:val="1"/>
      <w:marLeft w:val="0"/>
      <w:marRight w:val="0"/>
      <w:marTop w:val="0"/>
      <w:marBottom w:val="0"/>
      <w:divBdr>
        <w:top w:val="none" w:sz="0" w:space="0" w:color="auto"/>
        <w:left w:val="none" w:sz="0" w:space="0" w:color="auto"/>
        <w:bottom w:val="none" w:sz="0" w:space="0" w:color="auto"/>
        <w:right w:val="none" w:sz="0" w:space="0" w:color="auto"/>
      </w:divBdr>
    </w:div>
    <w:div w:id="929240359">
      <w:bodyDiv w:val="1"/>
      <w:marLeft w:val="0"/>
      <w:marRight w:val="0"/>
      <w:marTop w:val="0"/>
      <w:marBottom w:val="0"/>
      <w:divBdr>
        <w:top w:val="none" w:sz="0" w:space="0" w:color="auto"/>
        <w:left w:val="none" w:sz="0" w:space="0" w:color="auto"/>
        <w:bottom w:val="none" w:sz="0" w:space="0" w:color="auto"/>
        <w:right w:val="none" w:sz="0" w:space="0" w:color="auto"/>
      </w:divBdr>
    </w:div>
    <w:div w:id="1481730058">
      <w:bodyDiv w:val="1"/>
      <w:marLeft w:val="0"/>
      <w:marRight w:val="0"/>
      <w:marTop w:val="0"/>
      <w:marBottom w:val="0"/>
      <w:divBdr>
        <w:top w:val="none" w:sz="0" w:space="0" w:color="auto"/>
        <w:left w:val="none" w:sz="0" w:space="0" w:color="auto"/>
        <w:bottom w:val="none" w:sz="0" w:space="0" w:color="auto"/>
        <w:right w:val="none" w:sz="0" w:space="0" w:color="auto"/>
      </w:divBdr>
      <w:divsChild>
        <w:div w:id="1755930937">
          <w:marLeft w:val="0"/>
          <w:marRight w:val="0"/>
          <w:marTop w:val="0"/>
          <w:marBottom w:val="0"/>
          <w:divBdr>
            <w:top w:val="none" w:sz="0" w:space="0" w:color="auto"/>
            <w:left w:val="none" w:sz="0" w:space="0" w:color="auto"/>
            <w:bottom w:val="none" w:sz="0" w:space="0" w:color="auto"/>
            <w:right w:val="none" w:sz="0" w:space="0" w:color="auto"/>
          </w:divBdr>
        </w:div>
        <w:div w:id="1729763402">
          <w:marLeft w:val="0"/>
          <w:marRight w:val="0"/>
          <w:marTop w:val="0"/>
          <w:marBottom w:val="0"/>
          <w:divBdr>
            <w:top w:val="none" w:sz="0" w:space="0" w:color="auto"/>
            <w:left w:val="none" w:sz="0" w:space="0" w:color="auto"/>
            <w:bottom w:val="none" w:sz="0" w:space="0" w:color="auto"/>
            <w:right w:val="none" w:sz="0" w:space="0" w:color="auto"/>
          </w:divBdr>
        </w:div>
      </w:divsChild>
    </w:div>
    <w:div w:id="1733190428">
      <w:bodyDiv w:val="1"/>
      <w:marLeft w:val="0"/>
      <w:marRight w:val="0"/>
      <w:marTop w:val="0"/>
      <w:marBottom w:val="0"/>
      <w:divBdr>
        <w:top w:val="none" w:sz="0" w:space="0" w:color="auto"/>
        <w:left w:val="none" w:sz="0" w:space="0" w:color="auto"/>
        <w:bottom w:val="none" w:sz="0" w:space="0" w:color="auto"/>
        <w:right w:val="none" w:sz="0" w:space="0" w:color="auto"/>
      </w:divBdr>
    </w:div>
    <w:div w:id="1774590533">
      <w:bodyDiv w:val="1"/>
      <w:marLeft w:val="0"/>
      <w:marRight w:val="0"/>
      <w:marTop w:val="0"/>
      <w:marBottom w:val="0"/>
      <w:divBdr>
        <w:top w:val="none" w:sz="0" w:space="0" w:color="auto"/>
        <w:left w:val="none" w:sz="0" w:space="0" w:color="auto"/>
        <w:bottom w:val="none" w:sz="0" w:space="0" w:color="auto"/>
        <w:right w:val="none" w:sz="0" w:space="0" w:color="auto"/>
      </w:divBdr>
      <w:divsChild>
        <w:div w:id="1513489144">
          <w:marLeft w:val="0"/>
          <w:marRight w:val="0"/>
          <w:marTop w:val="0"/>
          <w:marBottom w:val="0"/>
          <w:divBdr>
            <w:top w:val="none" w:sz="0" w:space="0" w:color="auto"/>
            <w:left w:val="none" w:sz="0" w:space="0" w:color="auto"/>
            <w:bottom w:val="none" w:sz="0" w:space="0" w:color="auto"/>
            <w:right w:val="none" w:sz="0" w:space="0" w:color="auto"/>
          </w:divBdr>
        </w:div>
        <w:div w:id="1608001211">
          <w:marLeft w:val="0"/>
          <w:marRight w:val="0"/>
          <w:marTop w:val="0"/>
          <w:marBottom w:val="0"/>
          <w:divBdr>
            <w:top w:val="none" w:sz="0" w:space="0" w:color="auto"/>
            <w:left w:val="none" w:sz="0" w:space="0" w:color="auto"/>
            <w:bottom w:val="none" w:sz="0" w:space="0" w:color="auto"/>
            <w:right w:val="none" w:sz="0" w:space="0" w:color="auto"/>
          </w:divBdr>
        </w:div>
      </w:divsChild>
    </w:div>
    <w:div w:id="20050135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17">
          <w:marLeft w:val="0"/>
          <w:marRight w:val="0"/>
          <w:marTop w:val="0"/>
          <w:marBottom w:val="0"/>
          <w:divBdr>
            <w:top w:val="none" w:sz="0" w:space="0" w:color="auto"/>
            <w:left w:val="none" w:sz="0" w:space="0" w:color="auto"/>
            <w:bottom w:val="none" w:sz="0" w:space="0" w:color="auto"/>
            <w:right w:val="none" w:sz="0" w:space="0" w:color="auto"/>
          </w:divBdr>
        </w:div>
        <w:div w:id="1736970174">
          <w:marLeft w:val="0"/>
          <w:marRight w:val="0"/>
          <w:marTop w:val="0"/>
          <w:marBottom w:val="0"/>
          <w:divBdr>
            <w:top w:val="none" w:sz="0" w:space="0" w:color="auto"/>
            <w:left w:val="none" w:sz="0" w:space="0" w:color="auto"/>
            <w:bottom w:val="none" w:sz="0" w:space="0" w:color="auto"/>
            <w:right w:val="none" w:sz="0" w:space="0" w:color="auto"/>
          </w:divBdr>
        </w:div>
      </w:divsChild>
    </w:div>
    <w:div w:id="2107576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l-lln\AppData\Roaming\Microsoft\Templates\LU-wordmall-SVE-till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A0CB85E2E1D2C41A629D9C05014A1FD" ma:contentTypeVersion="12" ma:contentTypeDescription="Skapa ett nytt dokument." ma:contentTypeScope="" ma:versionID="2e88a8588f349527b11cdd555eaab421">
  <xsd:schema xmlns:xsd="http://www.w3.org/2001/XMLSchema" xmlns:xs="http://www.w3.org/2001/XMLSchema" xmlns:p="http://schemas.microsoft.com/office/2006/metadata/properties" xmlns:ns2="3e5905d2-8a9c-4b03-829f-48788a0dd148" xmlns:ns3="c287650c-e402-4e90-80d3-37cc32ee6435" targetNamespace="http://schemas.microsoft.com/office/2006/metadata/properties" ma:root="true" ma:fieldsID="9f5a29a2d8f3a1ec9ef4fc893a0ec932" ns2:_="" ns3:_="">
    <xsd:import namespace="3e5905d2-8a9c-4b03-829f-48788a0dd148"/>
    <xsd:import namespace="c287650c-e402-4e90-80d3-37cc32ee643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905d2-8a9c-4b03-829f-48788a0dd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b7ff440d-ff14-435e-976f-a4884291dff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7650c-e402-4e90-80d3-37cc32ee64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a1947c5-8c82-44d6-8714-24d88186874b}" ma:internalName="TaxCatchAll" ma:showField="CatchAllData" ma:web="c287650c-e402-4e90-80d3-37cc32ee64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5905d2-8a9c-4b03-829f-48788a0dd148">
      <Terms xmlns="http://schemas.microsoft.com/office/infopath/2007/PartnerControls"/>
    </lcf76f155ced4ddcb4097134ff3c332f>
    <TaxCatchAll xmlns="c287650c-e402-4e90-80d3-37cc32ee6435" xsi:nil="true"/>
  </documentManagement>
</p:properties>
</file>

<file path=customXml/itemProps1.xml><?xml version="1.0" encoding="utf-8"?>
<ds:datastoreItem xmlns:ds="http://schemas.openxmlformats.org/officeDocument/2006/customXml" ds:itemID="{236EBDFB-D266-6F4C-A79C-659BFC3E2F61}">
  <ds:schemaRefs>
    <ds:schemaRef ds:uri="http://schemas.openxmlformats.org/officeDocument/2006/bibliography"/>
  </ds:schemaRefs>
</ds:datastoreItem>
</file>

<file path=customXml/itemProps2.xml><?xml version="1.0" encoding="utf-8"?>
<ds:datastoreItem xmlns:ds="http://schemas.openxmlformats.org/officeDocument/2006/customXml" ds:itemID="{C54198ED-07E2-4F30-8535-06D87BBEF5B1}">
  <ds:schemaRefs>
    <ds:schemaRef ds:uri="http://schemas.microsoft.com/sharepoint/v3/contenttype/forms"/>
  </ds:schemaRefs>
</ds:datastoreItem>
</file>

<file path=customXml/itemProps3.xml><?xml version="1.0" encoding="utf-8"?>
<ds:datastoreItem xmlns:ds="http://schemas.openxmlformats.org/officeDocument/2006/customXml" ds:itemID="{BBBA7AB9-F30F-4C95-A476-DE48CFB0C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905d2-8a9c-4b03-829f-48788a0dd148"/>
    <ds:schemaRef ds:uri="c287650c-e402-4e90-80d3-37cc32ee6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36F0C5-19A9-46A5-9333-324659C446C0}">
  <ds:schemaRefs>
    <ds:schemaRef ds:uri="3e5905d2-8a9c-4b03-829f-48788a0dd148"/>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 ds:uri="http://purl.org/dc/elements/1.1/"/>
    <ds:schemaRef ds:uri="http://purl.org/dc/dcmitype/"/>
    <ds:schemaRef ds:uri="http://schemas.openxmlformats.org/package/2006/metadata/core-properties"/>
    <ds:schemaRef ds:uri="c287650c-e402-4e90-80d3-37cc32ee6435"/>
  </ds:schemaRefs>
</ds:datastoreItem>
</file>

<file path=docProps/app.xml><?xml version="1.0" encoding="utf-8"?>
<Properties xmlns="http://schemas.openxmlformats.org/officeDocument/2006/extended-properties" xmlns:vt="http://schemas.openxmlformats.org/officeDocument/2006/docPropsVTypes">
  <Template>LU-wordmall-SVE-tillg</Template>
  <TotalTime>5821</TotalTime>
  <Pages>7</Pages>
  <Words>1242</Words>
  <Characters>7302</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Lägg till titel</vt:lpstr>
    </vt:vector>
  </TitlesOfParts>
  <Manager/>
  <Company>Lunds universitet</Company>
  <LinksUpToDate>false</LinksUpToDate>
  <CharactersWithSpaces>8527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Lägg till titel</dc:title>
  <dc:subject/>
  <dc:creator>Lena Lindell</dc:creator>
  <cp:keywords/>
  <dc:description/>
  <cp:lastModifiedBy>Emelie Malmborg</cp:lastModifiedBy>
  <cp:revision>107</cp:revision>
  <cp:lastPrinted>2022-05-04T07:00:00Z</cp:lastPrinted>
  <dcterms:created xsi:type="dcterms:W3CDTF">2022-03-17T10:37:00Z</dcterms:created>
  <dcterms:modified xsi:type="dcterms:W3CDTF">2022-11-28T10:25:00Z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0x0101005A0CB85E2E1D2C41A629D9C05014A1FD</vt:lpwstr>
  </property>
  <property fmtid="{D5CDD505-2E9C-101B-9397-08002B2CF9AE}" pid="3" name="MediaServiceImageTags">
    <vt:lpwstr/>
  </property>
</Properties>
</file>